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B7" w:rsidRPr="002D6220" w:rsidRDefault="002D6220" w:rsidP="005526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D6220">
        <w:rPr>
          <w:rFonts w:ascii="Times New Roman" w:hAnsi="Times New Roman" w:cs="Times New Roman"/>
          <w:color w:val="FF0000"/>
          <w:sz w:val="28"/>
          <w:szCs w:val="28"/>
        </w:rPr>
        <w:t>Predmet istraživanja</w:t>
      </w:r>
    </w:p>
    <w:p w:rsidR="005526B7" w:rsidRDefault="005526B7" w:rsidP="00552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Dulji niz godina u školi nije provedena analiza obrazovne i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-ekonomske strukture roditelja učenika naše škole. Radom na pedagoškoj dokumentaciji </w:t>
      </w:r>
      <w:r w:rsidR="002D6220">
        <w:rPr>
          <w:rFonts w:ascii="Times New Roman" w:hAnsi="Times New Roman" w:cs="Times New Roman"/>
          <w:sz w:val="28"/>
          <w:szCs w:val="28"/>
        </w:rPr>
        <w:t>cilj je provesti</w:t>
      </w:r>
      <w:r>
        <w:rPr>
          <w:rFonts w:ascii="Times New Roman" w:hAnsi="Times New Roman" w:cs="Times New Roman"/>
          <w:sz w:val="28"/>
          <w:szCs w:val="28"/>
        </w:rPr>
        <w:t xml:space="preserve"> akcijsko istraživanje radi boljeg razumijevanja obrazovne i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-ekonomske obiteljske situacije naših učenika i </w:t>
      </w:r>
      <w:r w:rsidR="002D6220">
        <w:rPr>
          <w:rFonts w:ascii="Times New Roman" w:hAnsi="Times New Roman" w:cs="Times New Roman"/>
          <w:sz w:val="28"/>
          <w:szCs w:val="28"/>
        </w:rPr>
        <w:t xml:space="preserve">utvrđivanja povezanosti sa školskim uspjehom. Također, longitudinalnim istraživanjem moguće je pratiti trendove upisa u srednju školu tj. izbora budućeg zanimanja učenika. </w:t>
      </w:r>
    </w:p>
    <w:p w:rsidR="002D6220" w:rsidRDefault="002D6220" w:rsidP="005526B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26B7" w:rsidRDefault="005526B7" w:rsidP="005526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Ciljevi i važnost istraživanja</w:t>
      </w:r>
    </w:p>
    <w:p w:rsidR="005526B7" w:rsidRDefault="005526B7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Utvrditi razinu obrazovanja roditelja učenika.</w:t>
      </w:r>
    </w:p>
    <w:p w:rsidR="005526B7" w:rsidRDefault="005526B7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Utvrditi jesu li roditelji zaposleni ili nezaposleni. </w:t>
      </w:r>
    </w:p>
    <w:p w:rsidR="002D6220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Utvrditi mjesto stanovanja.</w:t>
      </w:r>
    </w:p>
    <w:p w:rsidR="002D6220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Utvrditi opći uspjeh učenika. </w:t>
      </w:r>
    </w:p>
    <w:p w:rsidR="002D6220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Utvrditi postojanje teškoće kod učenika. </w:t>
      </w:r>
    </w:p>
    <w:p w:rsidR="002D6220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Utvrditi živi li učenik/</w:t>
      </w:r>
      <w:proofErr w:type="spellStart"/>
      <w:r>
        <w:rPr>
          <w:rFonts w:ascii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jednim ili oba roditelja. </w:t>
      </w:r>
    </w:p>
    <w:p w:rsidR="002D6220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Utvrditi vrstu upisane srednje škole 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 razreda. </w:t>
      </w:r>
    </w:p>
    <w:p w:rsidR="005526B7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26B7">
        <w:rPr>
          <w:rFonts w:ascii="Times New Roman" w:hAnsi="Times New Roman" w:cs="Times New Roman"/>
          <w:sz w:val="28"/>
          <w:szCs w:val="28"/>
        </w:rPr>
        <w:t xml:space="preserve">. Istražiti povezanost razine obrazovanja majke sa školskim uspjehom učenika/ice. </w:t>
      </w:r>
    </w:p>
    <w:p w:rsidR="005526B7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26B7">
        <w:rPr>
          <w:rFonts w:ascii="Times New Roman" w:hAnsi="Times New Roman" w:cs="Times New Roman"/>
          <w:sz w:val="28"/>
          <w:szCs w:val="28"/>
        </w:rPr>
        <w:t>.</w:t>
      </w:r>
      <w:r w:rsidR="005526B7" w:rsidRPr="005526B7">
        <w:rPr>
          <w:rFonts w:ascii="Times New Roman" w:hAnsi="Times New Roman" w:cs="Times New Roman"/>
          <w:sz w:val="28"/>
          <w:szCs w:val="28"/>
        </w:rPr>
        <w:t xml:space="preserve"> </w:t>
      </w:r>
      <w:r w:rsidR="005526B7">
        <w:rPr>
          <w:rFonts w:ascii="Times New Roman" w:hAnsi="Times New Roman" w:cs="Times New Roman"/>
          <w:sz w:val="28"/>
          <w:szCs w:val="28"/>
        </w:rPr>
        <w:t>Istražiti povezanost razine obrazovanja oca sa školskim uspjehom učenika/ice.</w:t>
      </w:r>
    </w:p>
    <w:p w:rsidR="005526B7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26B7">
        <w:rPr>
          <w:rFonts w:ascii="Times New Roman" w:hAnsi="Times New Roman" w:cs="Times New Roman"/>
          <w:sz w:val="28"/>
          <w:szCs w:val="28"/>
        </w:rPr>
        <w:t>. Istražiti povezanost mjesta stanovanja sa školskim uspjehom učenika/ice.</w:t>
      </w:r>
    </w:p>
    <w:p w:rsidR="005526B7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26B7">
        <w:rPr>
          <w:rFonts w:ascii="Times New Roman" w:hAnsi="Times New Roman" w:cs="Times New Roman"/>
          <w:sz w:val="28"/>
          <w:szCs w:val="28"/>
        </w:rPr>
        <w:t>. Istražiti povezanost zaposlene majke sa školskim uspjehom učenika/ice.</w:t>
      </w:r>
    </w:p>
    <w:p w:rsidR="005526B7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26B7">
        <w:rPr>
          <w:rFonts w:ascii="Times New Roman" w:hAnsi="Times New Roman" w:cs="Times New Roman"/>
          <w:sz w:val="28"/>
          <w:szCs w:val="28"/>
        </w:rPr>
        <w:t>. Istražiti povezanost zaposlenog oca sa školskim uspjehom učenika/ice.</w:t>
      </w:r>
    </w:p>
    <w:p w:rsidR="005526B7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26B7">
        <w:rPr>
          <w:rFonts w:ascii="Times New Roman" w:hAnsi="Times New Roman" w:cs="Times New Roman"/>
          <w:sz w:val="28"/>
          <w:szCs w:val="28"/>
        </w:rPr>
        <w:t>. Istražiti povezanost razine obrazovanja roditelja sa školskim uspjehom učenika</w:t>
      </w:r>
      <w:r>
        <w:rPr>
          <w:rFonts w:ascii="Times New Roman" w:hAnsi="Times New Roman" w:cs="Times New Roman"/>
          <w:sz w:val="28"/>
          <w:szCs w:val="28"/>
        </w:rPr>
        <w:t>/ice</w:t>
      </w:r>
      <w:r w:rsidR="005526B7">
        <w:rPr>
          <w:rFonts w:ascii="Times New Roman" w:hAnsi="Times New Roman" w:cs="Times New Roman"/>
          <w:sz w:val="28"/>
          <w:szCs w:val="28"/>
        </w:rPr>
        <w:t xml:space="preserve"> s teškoćama. </w:t>
      </w:r>
    </w:p>
    <w:p w:rsidR="005526B7" w:rsidRDefault="002D6220" w:rsidP="00AA615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526B7">
        <w:rPr>
          <w:rFonts w:ascii="Times New Roman" w:hAnsi="Times New Roman" w:cs="Times New Roman"/>
          <w:sz w:val="28"/>
          <w:szCs w:val="28"/>
        </w:rPr>
        <w:t xml:space="preserve">. Istražiti povezanost </w:t>
      </w:r>
      <w:proofErr w:type="spellStart"/>
      <w:r w:rsidR="005526B7">
        <w:rPr>
          <w:rFonts w:ascii="Times New Roman" w:hAnsi="Times New Roman" w:cs="Times New Roman"/>
          <w:sz w:val="28"/>
          <w:szCs w:val="28"/>
        </w:rPr>
        <w:t>jednoroditeljskih</w:t>
      </w:r>
      <w:proofErr w:type="spellEnd"/>
      <w:r w:rsidR="005526B7">
        <w:rPr>
          <w:rFonts w:ascii="Times New Roman" w:hAnsi="Times New Roman" w:cs="Times New Roman"/>
          <w:sz w:val="28"/>
          <w:szCs w:val="28"/>
        </w:rPr>
        <w:t xml:space="preserve"> obitelji  sa školskim uspjehom učenika/ice.</w:t>
      </w:r>
    </w:p>
    <w:p w:rsidR="002D6220" w:rsidRDefault="00AA615C" w:rsidP="00552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Istražiti</w:t>
      </w:r>
      <w:r w:rsidR="002D6220">
        <w:rPr>
          <w:rFonts w:ascii="Times New Roman" w:hAnsi="Times New Roman" w:cs="Times New Roman"/>
          <w:sz w:val="28"/>
          <w:szCs w:val="28"/>
        </w:rPr>
        <w:t xml:space="preserve"> povezanost razine obrazovanja oca/majke i </w:t>
      </w:r>
      <w:r>
        <w:rPr>
          <w:rFonts w:ascii="Times New Roman" w:hAnsi="Times New Roman" w:cs="Times New Roman"/>
          <w:sz w:val="28"/>
          <w:szCs w:val="28"/>
        </w:rPr>
        <w:t xml:space="preserve">razine izabranog programa obrazovanja </w:t>
      </w:r>
      <w:r w:rsidR="002D6220">
        <w:rPr>
          <w:rFonts w:ascii="Times New Roman" w:hAnsi="Times New Roman" w:cs="Times New Roman"/>
          <w:sz w:val="28"/>
          <w:szCs w:val="28"/>
        </w:rPr>
        <w:t>učenika/</w:t>
      </w:r>
      <w:proofErr w:type="spellStart"/>
      <w:r w:rsidR="002D6220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="002D6220">
        <w:rPr>
          <w:rFonts w:ascii="Times New Roman" w:hAnsi="Times New Roman" w:cs="Times New Roman"/>
          <w:sz w:val="28"/>
          <w:szCs w:val="28"/>
        </w:rPr>
        <w:t xml:space="preserve"> 8. razreda. </w:t>
      </w:r>
    </w:p>
    <w:p w:rsidR="00AA615C" w:rsidRDefault="00AA615C" w:rsidP="00552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AFB" w:rsidRDefault="00DE3AFB" w:rsidP="005526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Varijable istraživanja</w:t>
      </w:r>
    </w:p>
    <w:p w:rsidR="00DE3AFB" w:rsidRDefault="00DE3AFB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FB">
        <w:rPr>
          <w:rFonts w:ascii="Times New Roman" w:hAnsi="Times New Roman" w:cs="Times New Roman"/>
          <w:sz w:val="28"/>
          <w:szCs w:val="28"/>
        </w:rPr>
        <w:lastRenderedPageBreak/>
        <w:t>školska godina upisa učenika u OŠ</w:t>
      </w:r>
    </w:p>
    <w:p w:rsidR="00DE3AFB" w:rsidRDefault="00DE3AFB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 učenika</w:t>
      </w:r>
    </w:p>
    <w:p w:rsidR="00DE3AFB" w:rsidRDefault="00DE3AFB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 uspjeh učenika</w:t>
      </w:r>
    </w:p>
    <w:p w:rsidR="00AA615C" w:rsidRDefault="00AA615C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teškoća učenika</w:t>
      </w:r>
    </w:p>
    <w:p w:rsidR="00DE3AFB" w:rsidRDefault="00DE3AFB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stanovanja obitelji (selo/grad)</w:t>
      </w:r>
    </w:p>
    <w:p w:rsidR="00DE3AFB" w:rsidRDefault="00DE3AFB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razina obrazovanja majke</w:t>
      </w:r>
    </w:p>
    <w:p w:rsidR="00DE3AFB" w:rsidRDefault="00DE3AFB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razina obrazovanja oca</w:t>
      </w:r>
    </w:p>
    <w:p w:rsidR="00DE3AFB" w:rsidRDefault="00DE3AFB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zaposlenja majke</w:t>
      </w:r>
    </w:p>
    <w:p w:rsidR="00DE3AFB" w:rsidRPr="00DE3AFB" w:rsidRDefault="00DE3AFB" w:rsidP="00DE3A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zaposlenja oca</w:t>
      </w:r>
    </w:p>
    <w:p w:rsidR="00DE3AFB" w:rsidRDefault="00DE3AFB" w:rsidP="005526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6B7" w:rsidRDefault="005526B7" w:rsidP="005526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Postupak</w:t>
      </w:r>
    </w:p>
    <w:p w:rsidR="005526B7" w:rsidRDefault="005526B7" w:rsidP="005526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Analiza </w:t>
      </w:r>
      <w:r w:rsidR="002D6220">
        <w:rPr>
          <w:rFonts w:ascii="Times New Roman" w:hAnsi="Times New Roman" w:cs="Times New Roman"/>
          <w:color w:val="000000" w:themeColor="text1"/>
          <w:sz w:val="28"/>
          <w:szCs w:val="28"/>
        </w:rPr>
        <w:t>pedagoške dokumentacije - podaci dobiveni od roditelja prilikom upisa djeteta u OŠ</w:t>
      </w:r>
      <w:r w:rsidR="00AA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školske godine 2009./2010. do 2017./2018. </w:t>
      </w:r>
    </w:p>
    <w:p w:rsidR="005526B7" w:rsidRDefault="002D6220" w:rsidP="005526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2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Vrijeme provođenja: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srpanj 2017</w:t>
      </w:r>
      <w:r w:rsidR="00552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6220" w:rsidRDefault="002D6220" w:rsidP="005526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6B7" w:rsidRDefault="005526B7" w:rsidP="005526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Metode, tehnike i instrumenti istraživanja</w:t>
      </w:r>
    </w:p>
    <w:p w:rsidR="005526B7" w:rsidRDefault="005526B7" w:rsidP="00AA6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2D6220">
        <w:rPr>
          <w:rFonts w:ascii="Times New Roman" w:hAnsi="Times New Roman" w:cs="Times New Roman"/>
          <w:sz w:val="28"/>
          <w:szCs w:val="28"/>
        </w:rPr>
        <w:t>Rad na pedagoškoj dokumentaciji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B7" w:rsidRDefault="00DE3AFB" w:rsidP="00AA6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526B7">
        <w:rPr>
          <w:rFonts w:ascii="Times New Roman" w:hAnsi="Times New Roman" w:cs="Times New Roman"/>
          <w:sz w:val="28"/>
          <w:szCs w:val="28"/>
        </w:rPr>
        <w:t xml:space="preserve">) </w:t>
      </w:r>
      <w:r w:rsidR="002D6220">
        <w:rPr>
          <w:rFonts w:ascii="Times New Roman" w:hAnsi="Times New Roman" w:cs="Times New Roman"/>
          <w:sz w:val="28"/>
          <w:szCs w:val="28"/>
        </w:rPr>
        <w:t>Bilježenje rezultata</w:t>
      </w:r>
      <w:r w:rsidR="00552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B7" w:rsidRDefault="00DE3AFB" w:rsidP="00AA6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526B7">
        <w:rPr>
          <w:rFonts w:ascii="Times New Roman" w:hAnsi="Times New Roman" w:cs="Times New Roman"/>
          <w:sz w:val="28"/>
          <w:szCs w:val="28"/>
        </w:rPr>
        <w:t xml:space="preserve">) Obrada podataka </w:t>
      </w:r>
    </w:p>
    <w:p w:rsidR="005526B7" w:rsidRDefault="00DE3AFB" w:rsidP="00AA6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526B7">
        <w:rPr>
          <w:rFonts w:ascii="Times New Roman" w:hAnsi="Times New Roman" w:cs="Times New Roman"/>
          <w:sz w:val="28"/>
          <w:szCs w:val="28"/>
        </w:rPr>
        <w:t xml:space="preserve">) Prezentacija rezultata </w:t>
      </w:r>
    </w:p>
    <w:p w:rsidR="005526B7" w:rsidRDefault="005526B7" w:rsidP="00552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istraživanja je školski prostor OŠ „Slava Raškaj“ Ozalj.</w:t>
      </w:r>
    </w:p>
    <w:p w:rsidR="005526B7" w:rsidRDefault="005526B7" w:rsidP="005526B7"/>
    <w:p w:rsidR="00DE3AFB" w:rsidRDefault="00DE3AFB" w:rsidP="005526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E3AFB">
        <w:rPr>
          <w:rFonts w:ascii="Times New Roman" w:hAnsi="Times New Roman" w:cs="Times New Roman"/>
          <w:color w:val="FF0000"/>
          <w:sz w:val="28"/>
          <w:szCs w:val="28"/>
        </w:rPr>
        <w:t>Uzorak istraživanja</w:t>
      </w:r>
    </w:p>
    <w:p w:rsidR="005526B7" w:rsidRPr="00DE3AFB" w:rsidRDefault="00DE3AFB" w:rsidP="00DE3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Učenici/ice od 1. do 8. razreda osnovne škole  i predbilježena djeca za upis u OŠ u šk. godini 2017./2018. </w:t>
      </w:r>
    </w:p>
    <w:p w:rsidR="00DE3AFB" w:rsidRDefault="00DE3AFB" w:rsidP="00DE3AF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Očekivani rezultati</w:t>
      </w:r>
    </w:p>
    <w:p w:rsidR="00640E9E" w:rsidRPr="00AA615C" w:rsidRDefault="00DE3AFB" w:rsidP="00AA6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Analizu i interpretaciju istraživanja prezentirati na Učiteljskom vijeću.</w:t>
      </w:r>
    </w:p>
    <w:sectPr w:rsidR="00640E9E" w:rsidRPr="00AA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5508"/>
    <w:multiLevelType w:val="hybridMultilevel"/>
    <w:tmpl w:val="6B9CB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B7"/>
    <w:rsid w:val="002D6220"/>
    <w:rsid w:val="005526B7"/>
    <w:rsid w:val="00640E9E"/>
    <w:rsid w:val="006D4415"/>
    <w:rsid w:val="00AA615C"/>
    <w:rsid w:val="00D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43E8-8FAD-4BF9-8FA2-389FF83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26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rsid w:val="00552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rajnjebiljekeChar">
    <w:name w:val="Tekst krajnje bilješke Char"/>
    <w:basedOn w:val="Zadanifontodlomka"/>
    <w:link w:val="Tekstkrajnjebiljeke"/>
    <w:rsid w:val="005526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DE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ucenik</cp:lastModifiedBy>
  <cp:revision>2</cp:revision>
  <dcterms:created xsi:type="dcterms:W3CDTF">2021-05-11T07:40:00Z</dcterms:created>
  <dcterms:modified xsi:type="dcterms:W3CDTF">2021-05-11T07:40:00Z</dcterms:modified>
</cp:coreProperties>
</file>