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5B" w:rsidRPr="00FF0C5C" w:rsidRDefault="00C1005B" w:rsidP="00D32E83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>U skladu s odredbama Zakona o odgoju i obrazovanju učenika u osnovnoj i srednjoj školi</w:t>
      </w:r>
      <w:r w:rsidRPr="00FF0C5C">
        <w:rPr>
          <w:rFonts w:ascii="Times New Roman" w:hAnsi="Times New Roman" w:cs="Times New Roman"/>
          <w:color w:val="414145"/>
          <w:sz w:val="24"/>
          <w:szCs w:val="24"/>
          <w:shd w:val="clear" w:color="auto" w:fill="E4E4E7"/>
        </w:rPr>
        <w:t xml:space="preserve"> (</w:t>
      </w:r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NN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5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87/08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6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86/09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7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92/10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8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105/10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9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90/11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10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5/12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11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16/12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12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86/12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13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126/12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14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94/13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15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152/14</w:t>
        </w:r>
      </w:hyperlink>
      <w:r w:rsidRPr="00FF0C5C">
        <w:rPr>
          <w:rFonts w:ascii="Times New Roman" w:hAnsi="Times New Roman" w:cs="Times New Roman"/>
          <w:sz w:val="24"/>
          <w:szCs w:val="24"/>
          <w:shd w:val="clear" w:color="auto" w:fill="E4E4E7"/>
        </w:rPr>
        <w:t>,</w:t>
      </w:r>
      <w:r w:rsidRPr="00FF0C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hyperlink r:id="rId16" w:history="1">
        <w:r w:rsidRPr="00FF0C5C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E4E4E7"/>
          </w:rPr>
          <w:t>07/17</w:t>
        </w:r>
      </w:hyperlink>
      <w:r w:rsidRPr="00FF0C5C">
        <w:rPr>
          <w:rFonts w:ascii="Times New Roman" w:hAnsi="Times New Roman" w:cs="Times New Roman"/>
          <w:sz w:val="24"/>
          <w:szCs w:val="24"/>
        </w:rPr>
        <w:t>) , Protokola o postupanju u slučaju seksualnog nasilja Vlade Republike Hrvatske, Ured za ravnopravnost spolova (rujan, 2014.)</w:t>
      </w:r>
      <w:r w:rsidR="009F4FAD" w:rsidRPr="00FF0C5C">
        <w:rPr>
          <w:rFonts w:ascii="Times New Roman" w:hAnsi="Times New Roman" w:cs="Times New Roman"/>
          <w:sz w:val="24"/>
          <w:szCs w:val="24"/>
        </w:rPr>
        <w:t>,</w:t>
      </w:r>
      <w:r w:rsidRPr="00FF0C5C">
        <w:rPr>
          <w:rFonts w:ascii="Times New Roman" w:hAnsi="Times New Roman" w:cs="Times New Roman"/>
          <w:sz w:val="24"/>
          <w:szCs w:val="24"/>
        </w:rPr>
        <w:t xml:space="preserve"> Statuta Osnovne škole „Slava Raškaj“ Ozalj i Kućnog reda OŠ“ Slava Raškaj“ Ozalj, dana</w:t>
      </w:r>
      <w:r w:rsidR="00034DBB">
        <w:rPr>
          <w:rFonts w:ascii="Times New Roman" w:hAnsi="Times New Roman" w:cs="Times New Roman"/>
          <w:sz w:val="24"/>
          <w:szCs w:val="24"/>
        </w:rPr>
        <w:t xml:space="preserve"> 28.8.2017. godine </w:t>
      </w:r>
      <w:r w:rsidR="00D32E83" w:rsidRPr="00FF0C5C">
        <w:rPr>
          <w:rFonts w:ascii="Times New Roman" w:hAnsi="Times New Roman" w:cs="Times New Roman"/>
          <w:sz w:val="24"/>
          <w:szCs w:val="24"/>
        </w:rPr>
        <w:t>Školski odbor OŠ „Slava Raškaj“</w:t>
      </w:r>
      <w:r w:rsidR="00664EE7" w:rsidRPr="00FF0C5C">
        <w:rPr>
          <w:rFonts w:ascii="Times New Roman" w:hAnsi="Times New Roman" w:cs="Times New Roman"/>
          <w:sz w:val="24"/>
          <w:szCs w:val="24"/>
        </w:rPr>
        <w:t xml:space="preserve"> </w:t>
      </w:r>
      <w:r w:rsidRPr="00FF0C5C">
        <w:rPr>
          <w:rFonts w:ascii="Times New Roman" w:hAnsi="Times New Roman" w:cs="Times New Roman"/>
          <w:sz w:val="24"/>
          <w:szCs w:val="24"/>
        </w:rPr>
        <w:t>Ozalj donosi</w:t>
      </w:r>
    </w:p>
    <w:p w:rsidR="009F4FAD" w:rsidRPr="00FF0C5C" w:rsidRDefault="009F4FAD" w:rsidP="00D32E83">
      <w:pPr>
        <w:rPr>
          <w:rFonts w:ascii="Times New Roman" w:hAnsi="Times New Roman" w:cs="Times New Roman"/>
          <w:sz w:val="24"/>
          <w:szCs w:val="24"/>
        </w:rPr>
      </w:pPr>
    </w:p>
    <w:p w:rsidR="00C1005B" w:rsidRPr="006B6994" w:rsidRDefault="009F4FAD" w:rsidP="009F4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994">
        <w:rPr>
          <w:rFonts w:ascii="Times New Roman" w:hAnsi="Times New Roman" w:cs="Times New Roman"/>
          <w:b/>
          <w:sz w:val="32"/>
          <w:szCs w:val="32"/>
        </w:rPr>
        <w:t>PROTOKOL O POSTUPANJU ŠKOLE U SLUČAJU SEKSUALNOG NASILJA</w:t>
      </w:r>
    </w:p>
    <w:p w:rsidR="00C1005B" w:rsidRPr="006B6994" w:rsidRDefault="00C1005B" w:rsidP="00C1005B">
      <w:pPr>
        <w:rPr>
          <w:rFonts w:ascii="Times New Roman" w:hAnsi="Times New Roman" w:cs="Times New Roman"/>
          <w:b/>
          <w:sz w:val="32"/>
          <w:szCs w:val="32"/>
        </w:rPr>
      </w:pPr>
    </w:p>
    <w:p w:rsidR="00C1005B" w:rsidRPr="00FF0C5C" w:rsidRDefault="009F4FAD" w:rsidP="009F4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>Članak 1.</w:t>
      </w:r>
    </w:p>
    <w:p w:rsidR="009F4FAD" w:rsidRPr="00FF0C5C" w:rsidRDefault="009F4FAD" w:rsidP="009F4FAD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Definicije pojedinih oblika seksualnog nasilja sadržane su u 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Kaznenom zakonu, Zakonu o ravnopravnosti spolova, Zakonu o radu, Zakonu o zaštiti od nasilja u obitelji </w:t>
      </w:r>
      <w:r w:rsidRPr="00FF0C5C">
        <w:rPr>
          <w:rFonts w:ascii="Times New Roman" w:hAnsi="Times New Roman" w:cs="Times New Roman"/>
          <w:sz w:val="24"/>
          <w:szCs w:val="24"/>
        </w:rPr>
        <w:t xml:space="preserve">i drugim propisima. </w:t>
      </w:r>
    </w:p>
    <w:p w:rsidR="009F4FAD" w:rsidRPr="00FF0C5C" w:rsidRDefault="009F4FAD" w:rsidP="009F4FAD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Svjetska zdravstvena organizacija u svom Izvještaju o nasilju i zdravlju u svijetu 2002. godine navodi kako je seksualno nasilje 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"bilo koji seksualni čin, pokušaj ostvarivanja seksualnog čina, neželjeni seksualni komentar ili prijedlog koji je usmjeren protiv osobe i njezine seksualnosti, a koji može počiniti druga osoba bez obzira na odnos sa žrtvom ili stanje u kojem se nalaze. Karakterizira ga uporaba sile, prijetnje ili ucjene za ugrožavanje dobrobiti i/ili života same žrtve ili njoj bliskih osoba". </w:t>
      </w:r>
    </w:p>
    <w:p w:rsidR="009F4FAD" w:rsidRPr="00FF0C5C" w:rsidRDefault="009F4FAD" w:rsidP="009F4F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Sukladno Dodatku II. 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Preporuke </w:t>
      </w:r>
      <w:proofErr w:type="spellStart"/>
      <w:r w:rsidRPr="00FF0C5C">
        <w:rPr>
          <w:rFonts w:ascii="Times New Roman" w:hAnsi="Times New Roman" w:cs="Times New Roman"/>
          <w:i/>
          <w:iCs/>
          <w:sz w:val="24"/>
          <w:szCs w:val="24"/>
        </w:rPr>
        <w:t>Rec</w:t>
      </w:r>
      <w:proofErr w:type="spellEnd"/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(2002)5 Odbora ministara Vijeća Europe državama članicama o zaštiti žena od nasilja </w:t>
      </w:r>
      <w:r w:rsidRPr="00FF0C5C">
        <w:rPr>
          <w:rFonts w:ascii="Times New Roman" w:hAnsi="Times New Roman" w:cs="Times New Roman"/>
          <w:sz w:val="24"/>
          <w:szCs w:val="24"/>
        </w:rPr>
        <w:t xml:space="preserve">seksualno nasilje je 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„svaki seksualni čin počinjen protiv volje druge osobe, uključujući seksualno izrugivanje i zadirkivanje, zurenje, nepoželjne komentare, </w:t>
      </w:r>
      <w:proofErr w:type="spellStart"/>
      <w:r w:rsidRPr="00FF0C5C">
        <w:rPr>
          <w:rFonts w:ascii="Times New Roman" w:hAnsi="Times New Roman" w:cs="Times New Roman"/>
          <w:i/>
          <w:iCs/>
          <w:sz w:val="24"/>
          <w:szCs w:val="24"/>
        </w:rPr>
        <w:t>egzibicionizam</w:t>
      </w:r>
      <w:proofErr w:type="spellEnd"/>
      <w:r w:rsidRPr="00FF0C5C">
        <w:rPr>
          <w:rFonts w:ascii="Times New Roman" w:hAnsi="Times New Roman" w:cs="Times New Roman"/>
          <w:i/>
          <w:iCs/>
          <w:sz w:val="24"/>
          <w:szCs w:val="24"/>
        </w:rPr>
        <w:t>, uvredljive telefonske pozive, nepoželjne seksualne prijedloge, prisilno gledanje ili sudjelovanje u pornografiji, nepoželjno dodirivanje, prisilan seks, silovanje, incest, bolan ili ponižavajući seksualni čin, prisilnu trudnoću, trgovinu ženama i njihovo iskorištavanje u industriji seksa“.</w:t>
      </w:r>
    </w:p>
    <w:p w:rsidR="00AA1886" w:rsidRPr="00FF0C5C" w:rsidRDefault="00AA1886" w:rsidP="00AA188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F0C5C">
        <w:rPr>
          <w:rFonts w:ascii="Times New Roman" w:hAnsi="Times New Roman" w:cs="Times New Roman"/>
          <w:iCs/>
          <w:sz w:val="24"/>
          <w:szCs w:val="24"/>
        </w:rPr>
        <w:t>Članak 2.</w:t>
      </w:r>
    </w:p>
    <w:p w:rsidR="00AA1886" w:rsidRPr="00FF0C5C" w:rsidRDefault="00AA1886" w:rsidP="00AA1886">
      <w:pPr>
        <w:pStyle w:val="Default"/>
      </w:pPr>
      <w:r w:rsidRPr="00FF0C5C">
        <w:t xml:space="preserve">Ciljevi Protokola su: </w:t>
      </w:r>
    </w:p>
    <w:p w:rsidR="00AA1886" w:rsidRPr="00FF0C5C" w:rsidRDefault="00AA1886" w:rsidP="00AA1886">
      <w:pPr>
        <w:pStyle w:val="Default"/>
      </w:pPr>
    </w:p>
    <w:p w:rsidR="000A1943" w:rsidRPr="00FF0C5C" w:rsidRDefault="00AA1886" w:rsidP="00AA1886">
      <w:pPr>
        <w:pStyle w:val="Default"/>
      </w:pPr>
      <w:r w:rsidRPr="00FF0C5C">
        <w:rPr>
          <w:b/>
        </w:rPr>
        <w:t>1)</w:t>
      </w:r>
      <w:r w:rsidRPr="00FF0C5C">
        <w:t xml:space="preserve"> Uvođenje standardiziranog postupka prema </w:t>
      </w:r>
      <w:r w:rsidR="000A1943" w:rsidRPr="00FF0C5C">
        <w:t>ž</w:t>
      </w:r>
      <w:r w:rsidRPr="00FF0C5C">
        <w:t xml:space="preserve">rtvama seksualnog nasilja </w:t>
      </w:r>
    </w:p>
    <w:p w:rsidR="00AA1886" w:rsidRPr="00FF0C5C" w:rsidRDefault="00AA1886" w:rsidP="00AA1886">
      <w:pPr>
        <w:pStyle w:val="Default"/>
      </w:pPr>
      <w:r w:rsidRPr="00FF0C5C">
        <w:rPr>
          <w:b/>
        </w:rPr>
        <w:t>2)</w:t>
      </w:r>
      <w:r w:rsidR="000A1943" w:rsidRPr="00FF0C5C">
        <w:t xml:space="preserve"> Upoznavanje učenika sa oblicima seksualnog zlostavljanja kako bi ih uočili, prijavili i uspješno prevenirali</w:t>
      </w:r>
      <w:r w:rsidRPr="00FF0C5C">
        <w:t xml:space="preserve"> </w:t>
      </w:r>
    </w:p>
    <w:p w:rsidR="00AA1886" w:rsidRPr="00FF0C5C" w:rsidRDefault="00AA1886" w:rsidP="00AA1886">
      <w:pPr>
        <w:pStyle w:val="Default"/>
      </w:pPr>
      <w:r w:rsidRPr="00FF0C5C">
        <w:rPr>
          <w:b/>
        </w:rPr>
        <w:t>3)</w:t>
      </w:r>
      <w:r w:rsidRPr="00FF0C5C">
        <w:t xml:space="preserve"> Dugoročni utjecaj na smanjenje seksualnog nasilja, očekujući povećanje vjerojatnosti njegove prijave, procesuiranja i osude počinitelja te ustanovljavanje sustavnih i učinkovitih mehanizama zaštite i pomoći </w:t>
      </w:r>
      <w:r w:rsidR="000A1943" w:rsidRPr="00FF0C5C">
        <w:t>ž</w:t>
      </w:r>
      <w:r w:rsidRPr="00FF0C5C">
        <w:t xml:space="preserve">rtvama ovog kaznenog djela; </w:t>
      </w:r>
    </w:p>
    <w:p w:rsidR="00AA1886" w:rsidRPr="00FF0C5C" w:rsidRDefault="00AA1886" w:rsidP="00AA1886">
      <w:pPr>
        <w:pStyle w:val="Default"/>
      </w:pPr>
      <w:r w:rsidRPr="00FF0C5C">
        <w:rPr>
          <w:b/>
        </w:rPr>
        <w:t>4)</w:t>
      </w:r>
      <w:r w:rsidRPr="00FF0C5C">
        <w:t xml:space="preserve"> Osiguravanje pravovremene i suosjećajne, prema </w:t>
      </w:r>
      <w:r w:rsidR="000A1943" w:rsidRPr="00FF0C5C">
        <w:t>ž</w:t>
      </w:r>
      <w:r w:rsidRPr="00FF0C5C">
        <w:t xml:space="preserve">rtvi usmjerene skrbi, koja osigurava emocionalnu potporu i smanjuje rizik od daljnjeg razvoja traumatskih poremećaja </w:t>
      </w:r>
      <w:r w:rsidR="000A1943" w:rsidRPr="00FF0C5C">
        <w:t>ž</w:t>
      </w:r>
      <w:r w:rsidRPr="00FF0C5C">
        <w:t xml:space="preserve">rtve; </w:t>
      </w:r>
    </w:p>
    <w:p w:rsidR="00AA1886" w:rsidRPr="00FF0C5C" w:rsidRDefault="00AA1886" w:rsidP="00AA1886">
      <w:pPr>
        <w:pStyle w:val="Default"/>
      </w:pPr>
      <w:r w:rsidRPr="00FF0C5C">
        <w:rPr>
          <w:b/>
        </w:rPr>
        <w:t>5)</w:t>
      </w:r>
      <w:r w:rsidRPr="00FF0C5C">
        <w:t xml:space="preserve"> Osiguravanje standardiziranog i odgovarajućeg prikupljanja dokumentacije i pohrane fizič</w:t>
      </w:r>
      <w:r w:rsidR="000A1943" w:rsidRPr="00FF0C5C">
        <w:t>kih dokaza, ukoliko postoje,</w:t>
      </w:r>
      <w:r w:rsidRPr="00FF0C5C">
        <w:t xml:space="preserve"> što će dovesti do veće vjerojatnosti identifikacije, procesuiranja i osude počinitelja seksualnog nasilja; </w:t>
      </w:r>
    </w:p>
    <w:p w:rsidR="00AA1886" w:rsidRPr="00FF0C5C" w:rsidRDefault="006B6994" w:rsidP="00AA1886">
      <w:pPr>
        <w:pStyle w:val="Default"/>
      </w:pPr>
      <w:r>
        <w:rPr>
          <w:b/>
        </w:rPr>
        <w:lastRenderedPageBreak/>
        <w:t>6</w:t>
      </w:r>
      <w:r w:rsidR="00AA1886" w:rsidRPr="00FF0C5C">
        <w:rPr>
          <w:b/>
        </w:rPr>
        <w:t>)</w:t>
      </w:r>
      <w:r w:rsidR="00AA1886" w:rsidRPr="00FF0C5C">
        <w:t xml:space="preserve"> Omogućavanje korištenja interdisciplinarnog pristupa u pru</w:t>
      </w:r>
      <w:r w:rsidR="000A1943" w:rsidRPr="00FF0C5C">
        <w:t>ž</w:t>
      </w:r>
      <w:r w:rsidR="00AA1886" w:rsidRPr="00FF0C5C">
        <w:t xml:space="preserve">anju pomoći </w:t>
      </w:r>
      <w:r w:rsidR="000A1943" w:rsidRPr="00FF0C5C">
        <w:t>ž</w:t>
      </w:r>
      <w:r w:rsidR="00AA1886" w:rsidRPr="00FF0C5C">
        <w:t xml:space="preserve">rtvi koristeći usluge institucionalnih i izvaninstitucionalnih oblika skrbi za </w:t>
      </w:r>
      <w:r w:rsidR="000A1943" w:rsidRPr="00FF0C5C">
        <w:t>ž</w:t>
      </w:r>
      <w:r w:rsidR="00AA1886" w:rsidRPr="00FF0C5C">
        <w:t xml:space="preserve">rtve seksualnog nasilja na lokalnoj razini; </w:t>
      </w:r>
    </w:p>
    <w:p w:rsidR="00AA1886" w:rsidRPr="00FF0C5C" w:rsidRDefault="006B6994" w:rsidP="00AA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1886" w:rsidRPr="00FF0C5C">
        <w:rPr>
          <w:rFonts w:ascii="Times New Roman" w:hAnsi="Times New Roman" w:cs="Times New Roman"/>
          <w:b/>
          <w:sz w:val="24"/>
          <w:szCs w:val="24"/>
        </w:rPr>
        <w:t>)</w:t>
      </w:r>
      <w:r w:rsidR="00AA1886" w:rsidRPr="00FF0C5C">
        <w:rPr>
          <w:rFonts w:ascii="Times New Roman" w:hAnsi="Times New Roman" w:cs="Times New Roman"/>
          <w:sz w:val="24"/>
          <w:szCs w:val="24"/>
        </w:rPr>
        <w:t xml:space="preserve"> Osiguravanje povjerljivosti podataka u skladu s odredbama </w:t>
      </w:r>
      <w:r w:rsidR="00AA1886"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Zakona o zaštiti osobnih podataka, Zakona o službenoj statistici, Zakona o medijima, </w:t>
      </w:r>
      <w:r w:rsidR="00AA1886" w:rsidRPr="00FF0C5C">
        <w:rPr>
          <w:rFonts w:ascii="Times New Roman" w:hAnsi="Times New Roman" w:cs="Times New Roman"/>
          <w:sz w:val="24"/>
          <w:szCs w:val="24"/>
        </w:rPr>
        <w:t>etičkih kodeksa stručnih osoba i me</w:t>
      </w:r>
      <w:r w:rsidR="004D725E" w:rsidRPr="00FF0C5C">
        <w:rPr>
          <w:rFonts w:ascii="Times New Roman" w:hAnsi="Times New Roman" w:cs="Times New Roman"/>
          <w:sz w:val="24"/>
          <w:szCs w:val="24"/>
        </w:rPr>
        <w:t>đ</w:t>
      </w:r>
      <w:r w:rsidR="00AA1886" w:rsidRPr="00FF0C5C">
        <w:rPr>
          <w:rFonts w:ascii="Times New Roman" w:hAnsi="Times New Roman" w:cs="Times New Roman"/>
          <w:sz w:val="24"/>
          <w:szCs w:val="24"/>
        </w:rPr>
        <w:t>unarodnih ugovora kojih je Republika Hrvatska stranka, a odnose se na zaštitu privatnosti.</w:t>
      </w:r>
    </w:p>
    <w:p w:rsidR="00F63F23" w:rsidRPr="00FF0C5C" w:rsidRDefault="00F63F23" w:rsidP="00F63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>Članak 3.</w:t>
      </w:r>
    </w:p>
    <w:p w:rsidR="00F63F23" w:rsidRPr="00FF0C5C" w:rsidRDefault="00F63F23" w:rsidP="00FF0C5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F0C5C">
        <w:rPr>
          <w:rFonts w:ascii="Times New Roman" w:hAnsi="Times New Roman" w:cs="Times New Roman"/>
          <w:b/>
          <w:iCs/>
          <w:sz w:val="24"/>
          <w:szCs w:val="24"/>
        </w:rPr>
        <w:t>Najčešći oblici seksualnog nasilja su:</w:t>
      </w:r>
    </w:p>
    <w:p w:rsidR="00F63F23" w:rsidRPr="00FF0C5C" w:rsidRDefault="00F63F23" w:rsidP="00FF0C5C">
      <w:pPr>
        <w:rPr>
          <w:rFonts w:ascii="Times New Roman" w:hAnsi="Times New Roman" w:cs="Times New Roman"/>
          <w:iCs/>
          <w:sz w:val="24"/>
          <w:szCs w:val="24"/>
        </w:rPr>
      </w:pPr>
      <w:r w:rsidRPr="00FF0C5C">
        <w:rPr>
          <w:rFonts w:ascii="Times New Roman" w:hAnsi="Times New Roman" w:cs="Times New Roman"/>
          <w:b/>
          <w:iCs/>
          <w:sz w:val="24"/>
          <w:szCs w:val="24"/>
        </w:rPr>
        <w:t>a)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C5C">
        <w:rPr>
          <w:rFonts w:ascii="Times New Roman" w:hAnsi="Times New Roman" w:cs="Times New Roman"/>
          <w:b/>
          <w:iCs/>
          <w:sz w:val="24"/>
          <w:szCs w:val="24"/>
          <w:u w:val="single"/>
        </w:rPr>
        <w:t>Seksualno uznemiravanje i/ili napastovanje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C5C">
        <w:rPr>
          <w:rFonts w:ascii="Times New Roman" w:hAnsi="Times New Roman" w:cs="Times New Roman"/>
          <w:iCs/>
          <w:sz w:val="24"/>
          <w:szCs w:val="24"/>
        </w:rPr>
        <w:t>je jedan od najčešćih oblika seks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ualnog nasilja koji obuhvaća než</w:t>
      </w:r>
      <w:r w:rsidRPr="00FF0C5C">
        <w:rPr>
          <w:rFonts w:ascii="Times New Roman" w:hAnsi="Times New Roman" w:cs="Times New Roman"/>
          <w:iCs/>
          <w:sz w:val="24"/>
          <w:szCs w:val="24"/>
        </w:rPr>
        <w:t>elj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ena seksualna ponašanja koja nuž</w:t>
      </w:r>
      <w:r w:rsidRPr="00FF0C5C">
        <w:rPr>
          <w:rFonts w:ascii="Times New Roman" w:hAnsi="Times New Roman" w:cs="Times New Roman"/>
          <w:iCs/>
          <w:sz w:val="24"/>
          <w:szCs w:val="24"/>
        </w:rPr>
        <w:t>no ne uključuju fizički dodir te time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 xml:space="preserve"> osobu dovode u neugodan i ponižavajući polož</w:t>
      </w:r>
      <w:r w:rsidRPr="00FF0C5C">
        <w:rPr>
          <w:rFonts w:ascii="Times New Roman" w:hAnsi="Times New Roman" w:cs="Times New Roman"/>
          <w:iCs/>
          <w:sz w:val="24"/>
          <w:szCs w:val="24"/>
        </w:rPr>
        <w:t>aj i izazivaju osjećaj srama. U većini slučajeva se radi o ponovljenim ponašanjima koja se javljaju kroz dulje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 xml:space="preserve"> vremensko razdoblje i za koje žrtva ne mož</w:t>
      </w:r>
      <w:r w:rsidRPr="00FF0C5C">
        <w:rPr>
          <w:rFonts w:ascii="Times New Roman" w:hAnsi="Times New Roman" w:cs="Times New Roman"/>
          <w:iCs/>
          <w:sz w:val="24"/>
          <w:szCs w:val="24"/>
        </w:rPr>
        <w:t xml:space="preserve">e naći sustavno 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rješenje. Najčešći oblici su než</w:t>
      </w:r>
      <w:r w:rsidRPr="00FF0C5C">
        <w:rPr>
          <w:rFonts w:ascii="Times New Roman" w:hAnsi="Times New Roman" w:cs="Times New Roman"/>
          <w:iCs/>
          <w:sz w:val="24"/>
          <w:szCs w:val="24"/>
        </w:rPr>
        <w:t>eljene seksualne primjedbe i ver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balni prijedlozi, neprikladna pita</w:t>
      </w:r>
      <w:r w:rsidRPr="00FF0C5C">
        <w:rPr>
          <w:rFonts w:ascii="Times New Roman" w:hAnsi="Times New Roman" w:cs="Times New Roman"/>
          <w:iCs/>
          <w:sz w:val="24"/>
          <w:szCs w:val="24"/>
        </w:rPr>
        <w:t>nja, fizički dodiri, seksističke, uvredljive i diskriminirajuće primjedbe i šale, širenje seksualnih glasina o osobi i drugo.</w:t>
      </w:r>
    </w:p>
    <w:p w:rsidR="00F63F23" w:rsidRPr="00FF0C5C" w:rsidRDefault="00F63F23" w:rsidP="00FF0C5C">
      <w:pPr>
        <w:rPr>
          <w:rFonts w:ascii="Times New Roman" w:hAnsi="Times New Roman" w:cs="Times New Roman"/>
          <w:iCs/>
          <w:sz w:val="24"/>
          <w:szCs w:val="24"/>
        </w:rPr>
      </w:pPr>
      <w:r w:rsidRPr="00FF0C5C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Pr="00FF0C5C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  <w:r w:rsidRPr="00FF0C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FF0C5C">
        <w:rPr>
          <w:rFonts w:ascii="Times New Roman" w:hAnsi="Times New Roman" w:cs="Times New Roman"/>
          <w:b/>
          <w:iCs/>
          <w:sz w:val="24"/>
          <w:szCs w:val="24"/>
          <w:u w:val="single"/>
        </w:rPr>
        <w:t>Seksualno zlostavljanje i/ili prisilne spolne radnje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C5C">
        <w:rPr>
          <w:rFonts w:ascii="Times New Roman" w:hAnsi="Times New Roman" w:cs="Times New Roman"/>
          <w:iCs/>
          <w:sz w:val="24"/>
          <w:szCs w:val="24"/>
        </w:rPr>
        <w:t>obuhvaćaju mnoge oblik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e seksualnog nasilja koji su tež</w:t>
      </w:r>
      <w:r w:rsidRPr="00FF0C5C">
        <w:rPr>
          <w:rFonts w:ascii="Times New Roman" w:hAnsi="Times New Roman" w:cs="Times New Roman"/>
          <w:iCs/>
          <w:sz w:val="24"/>
          <w:szCs w:val="24"/>
        </w:rPr>
        <w:t>i od seksualnog uznemiravanja, a prema postojećim zakonima još ne ulaze u kate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goriju silovanja. Obuhvaćaju neželjena seksualna ponašanja iznuđ</w:t>
      </w:r>
      <w:r w:rsidRPr="00FF0C5C">
        <w:rPr>
          <w:rFonts w:ascii="Times New Roman" w:hAnsi="Times New Roman" w:cs="Times New Roman"/>
          <w:iCs/>
          <w:sz w:val="24"/>
          <w:szCs w:val="24"/>
        </w:rPr>
        <w:t xml:space="preserve">ena primjenom sile i/ili prijetnji, a uključuju 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fizički dodir s nasilnikom - než</w:t>
      </w:r>
      <w:r w:rsidRPr="00FF0C5C">
        <w:rPr>
          <w:rFonts w:ascii="Times New Roman" w:hAnsi="Times New Roman" w:cs="Times New Roman"/>
          <w:iCs/>
          <w:sz w:val="24"/>
          <w:szCs w:val="24"/>
        </w:rPr>
        <w:t xml:space="preserve">eljeni i prisilni dodiri intimnih dijelova tijela, seksualne aktivnosti </w:t>
      </w:r>
      <w:proofErr w:type="spellStart"/>
      <w:r w:rsidR="00FF0C5C" w:rsidRPr="00FF0C5C">
        <w:rPr>
          <w:rFonts w:ascii="Times New Roman" w:hAnsi="Times New Roman" w:cs="Times New Roman"/>
          <w:iCs/>
          <w:sz w:val="24"/>
          <w:szCs w:val="24"/>
        </w:rPr>
        <w:t>izmanipulirane</w:t>
      </w:r>
      <w:proofErr w:type="spellEnd"/>
      <w:r w:rsidR="00FF0C5C" w:rsidRPr="00FF0C5C">
        <w:rPr>
          <w:rFonts w:ascii="Times New Roman" w:hAnsi="Times New Roman" w:cs="Times New Roman"/>
          <w:iCs/>
          <w:sz w:val="24"/>
          <w:szCs w:val="24"/>
        </w:rPr>
        <w:t xml:space="preserve"> laž</w:t>
      </w:r>
      <w:r w:rsidRPr="00FF0C5C">
        <w:rPr>
          <w:rFonts w:ascii="Times New Roman" w:hAnsi="Times New Roman" w:cs="Times New Roman"/>
          <w:iCs/>
          <w:sz w:val="24"/>
          <w:szCs w:val="24"/>
        </w:rPr>
        <w:t>ima, prijetnjama, pritiskom te prisiljavanje na masturbaciju.</w:t>
      </w:r>
    </w:p>
    <w:p w:rsidR="00F63F23" w:rsidRPr="00FF0C5C" w:rsidRDefault="00F63F23" w:rsidP="00FF0C5C">
      <w:pPr>
        <w:rPr>
          <w:rFonts w:ascii="Times New Roman" w:hAnsi="Times New Roman" w:cs="Times New Roman"/>
          <w:iCs/>
          <w:sz w:val="24"/>
          <w:szCs w:val="24"/>
        </w:rPr>
      </w:pPr>
      <w:r w:rsidRPr="00FF0C5C">
        <w:rPr>
          <w:rFonts w:ascii="Times New Roman" w:hAnsi="Times New Roman" w:cs="Times New Roman"/>
          <w:b/>
          <w:iCs/>
          <w:sz w:val="24"/>
          <w:szCs w:val="24"/>
        </w:rPr>
        <w:t>c)</w:t>
      </w:r>
      <w:r w:rsidRPr="00FF0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0C5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Silovanje 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je najtež</w:t>
      </w:r>
      <w:r w:rsidRPr="00FF0C5C">
        <w:rPr>
          <w:rFonts w:ascii="Times New Roman" w:hAnsi="Times New Roman" w:cs="Times New Roman"/>
          <w:iCs/>
          <w:sz w:val="24"/>
          <w:szCs w:val="24"/>
        </w:rPr>
        <w:t>i oblik seksualnog nasilja koji uključuje prisilnu vaginalnu, analnu i/ili oralnu penetraciju peniso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m i/ili objektima. Ubraja se međ</w:t>
      </w:r>
      <w:r w:rsidRPr="00FF0C5C">
        <w:rPr>
          <w:rFonts w:ascii="Times New Roman" w:hAnsi="Times New Roman" w:cs="Times New Roman"/>
          <w:iCs/>
          <w:sz w:val="24"/>
          <w:szCs w:val="24"/>
        </w:rPr>
        <w:t>u izuzetno teška i traumatska isk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ustva s teškim posljedicama za ž</w:t>
      </w:r>
      <w:r w:rsidRPr="00FF0C5C">
        <w:rPr>
          <w:rFonts w:ascii="Times New Roman" w:hAnsi="Times New Roman" w:cs="Times New Roman"/>
          <w:iCs/>
          <w:sz w:val="24"/>
          <w:szCs w:val="24"/>
        </w:rPr>
        <w:t>rt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ve. S obzirom na počinitelja mož</w:t>
      </w:r>
      <w:r w:rsidRPr="00FF0C5C">
        <w:rPr>
          <w:rFonts w:ascii="Times New Roman" w:hAnsi="Times New Roman" w:cs="Times New Roman"/>
          <w:iCs/>
          <w:sz w:val="24"/>
          <w:szCs w:val="24"/>
        </w:rPr>
        <w:t>emo razlikovati silovanje kao sastavni dio obiteljskog nasilja (silovanje u braku), silovanje u vezama/«na spoju», silovanje nepoznate osobe, gr</w:t>
      </w:r>
      <w:r w:rsidR="00FF0C5C" w:rsidRPr="00FF0C5C">
        <w:rPr>
          <w:rFonts w:ascii="Times New Roman" w:hAnsi="Times New Roman" w:cs="Times New Roman"/>
          <w:iCs/>
          <w:sz w:val="24"/>
          <w:szCs w:val="24"/>
        </w:rPr>
        <w:t>upno silovanje, silovanje u oruž</w:t>
      </w:r>
      <w:r w:rsidRPr="00FF0C5C">
        <w:rPr>
          <w:rFonts w:ascii="Times New Roman" w:hAnsi="Times New Roman" w:cs="Times New Roman"/>
          <w:iCs/>
          <w:sz w:val="24"/>
          <w:szCs w:val="24"/>
        </w:rPr>
        <w:t>anim sukobima i ratu.</w:t>
      </w:r>
    </w:p>
    <w:p w:rsidR="00C1005B" w:rsidRPr="00FF0C5C" w:rsidRDefault="00FF0C5C" w:rsidP="009F4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4</w:t>
      </w:r>
      <w:r w:rsidR="009F4FAD" w:rsidRPr="00FF0C5C">
        <w:rPr>
          <w:rFonts w:ascii="Times New Roman" w:hAnsi="Times New Roman" w:cs="Times New Roman"/>
          <w:iCs/>
          <w:sz w:val="24"/>
          <w:szCs w:val="24"/>
        </w:rPr>
        <w:t>.</w:t>
      </w:r>
    </w:p>
    <w:p w:rsidR="00C1005B" w:rsidRPr="00983811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U slučaju da škola dobije informaciju o bilo kakvoj sumnji da je učenik škole doživio </w:t>
      </w:r>
      <w:r w:rsidRPr="00983811">
        <w:rPr>
          <w:rFonts w:ascii="Times New Roman" w:hAnsi="Times New Roman" w:cs="Times New Roman"/>
          <w:sz w:val="24"/>
          <w:szCs w:val="24"/>
        </w:rPr>
        <w:t xml:space="preserve">seksualno uznemiravanje ili seksualno nasilje ( u školi ili izvan nje ) potrebno je poduzeti sljedeće: </w:t>
      </w:r>
    </w:p>
    <w:p w:rsidR="00C1005B" w:rsidRPr="00FF0C5C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•  stručni suradnik i razrednik obavit će razgovor s učenikom te pri tome voditi brigu o njegovom emotivnom stanju; o navedenom voditi službenu zabilješku; </w:t>
      </w:r>
    </w:p>
    <w:p w:rsidR="00C1005B" w:rsidRPr="00FF0C5C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•  ukoliko gore navedeni nisu nazočni ili učenik ne pristaje na razgovor s njima, razgovor će obaviti neki drugi učitelj u kojega učenik ima više povjerenja; </w:t>
      </w:r>
    </w:p>
    <w:p w:rsidR="00C1005B" w:rsidRPr="00FF0C5C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•  učenika je potrebno upoznati sa svim daljim mjerama i postupcima u rješavanju postojeće situacije; </w:t>
      </w:r>
    </w:p>
    <w:p w:rsidR="00C1005B" w:rsidRPr="00FF0C5C" w:rsidRDefault="009F4FAD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• </w:t>
      </w:r>
      <w:r w:rsidR="00C1005B" w:rsidRPr="00FF0C5C">
        <w:rPr>
          <w:rFonts w:ascii="Times New Roman" w:hAnsi="Times New Roman" w:cs="Times New Roman"/>
          <w:sz w:val="24"/>
          <w:szCs w:val="24"/>
        </w:rPr>
        <w:t xml:space="preserve">ukoliko se seksualno uznemiravanje ili seksualno trenutačno događa, žrtvi je potrebno bez odgode pružiti zaštitu i hitnu liječničku pomoć i odmah o svemu izvijestiti policiju; </w:t>
      </w:r>
    </w:p>
    <w:p w:rsidR="00C1005B" w:rsidRPr="00FF0C5C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lastRenderedPageBreak/>
        <w:t xml:space="preserve">•  o svemu je potrebno obavijestiti roditelje učenika žrtve nasilja i roditelje učenika počinitelja i sudionika nasilja; obaviti s njima razgovor vodeći službene bilješke; roditelje uputiti na psihološko savjetovanje i pomoć; </w:t>
      </w:r>
    </w:p>
    <w:p w:rsidR="00C1005B" w:rsidRPr="00FF0C5C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•  ukoliko roditelji nisu dostupni ili postoji sumnja da su zlostavljači, o svemu obavijestiti Centar za socijalnu skrb, policiju, Ured državne uprave, Ministarstvo znanosti, obrazovanja i sporta ( donosi odluku o daljem postupanju škole) i pravobraniteljicu za djecu; </w:t>
      </w:r>
    </w:p>
    <w:p w:rsidR="00C1005B" w:rsidRPr="00FF0C5C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 xml:space="preserve">•  ukoliko je počinitelj seksualnog uznemiravanja djelatnik škole o svemu se izvješćuje policija, Centar za socijalnu skrb, Ured državne uprave, Ministarstvo znanosti, obrazovanja i sporta i pravobraniteljica za djecu; </w:t>
      </w:r>
    </w:p>
    <w:p w:rsidR="002C310C" w:rsidRDefault="00C1005B" w:rsidP="00C1005B">
      <w:pPr>
        <w:rPr>
          <w:rFonts w:ascii="Times New Roman" w:hAnsi="Times New Roman" w:cs="Times New Roman"/>
          <w:sz w:val="24"/>
          <w:szCs w:val="24"/>
        </w:rPr>
      </w:pPr>
      <w:r w:rsidRPr="00FF0C5C">
        <w:rPr>
          <w:rFonts w:ascii="Times New Roman" w:hAnsi="Times New Roman" w:cs="Times New Roman"/>
          <w:sz w:val="24"/>
          <w:szCs w:val="24"/>
        </w:rPr>
        <w:t>• ukoliko je počinitelj ovog kaznenog djela ravnatelj škole, osoba koja ima takvo saznanje obvezna je o tome izvijestiti policiju i Ministarstvo znanosti, obrazovanja i sporta.</w:t>
      </w:r>
    </w:p>
    <w:p w:rsidR="002341A6" w:rsidRPr="002341A6" w:rsidRDefault="002341A6" w:rsidP="002341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5</w:t>
      </w:r>
      <w:r w:rsidRPr="002341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OBRAZAC KOJI POPUNJAV</w:t>
      </w:r>
      <w:r>
        <w:rPr>
          <w:rFonts w:ascii="Times New Roman" w:eastAsia="Calibri" w:hAnsi="Times New Roman" w:cs="Times New Roman"/>
          <w:sz w:val="24"/>
          <w:szCs w:val="24"/>
        </w:rPr>
        <w:t>A OSOBA KOJA JE OBAVILA RAZGOVOR SA ŽRTVOM SEKSUALNOG NASILJA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koja je obavila razgovor sa žrtvom seksualnog nasilja</w:t>
      </w:r>
      <w:r w:rsidRPr="002341A6">
        <w:rPr>
          <w:rFonts w:ascii="Times New Roman" w:eastAsia="Calibri" w:hAnsi="Times New Roman" w:cs="Times New Roman"/>
          <w:sz w:val="24"/>
          <w:szCs w:val="24"/>
        </w:rPr>
        <w:t xml:space="preserve"> popunjava neposredno nakon događaja navedeni obrazac te ga predaje ravnatelju ili stručnom suradniku škole. Taj obrazac je sastavni dio izvješća škole o događaju.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41A6">
        <w:rPr>
          <w:rFonts w:ascii="Times New Roman" w:eastAsia="Calibri" w:hAnsi="Times New Roman" w:cs="Times New Roman"/>
          <w:sz w:val="24"/>
          <w:szCs w:val="24"/>
          <w:u w:val="single"/>
        </w:rPr>
        <w:t>OBRAZAC ZA OPIS DOGAĐAJA</w:t>
      </w:r>
    </w:p>
    <w:p w:rsid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DATUM</w:t>
      </w:r>
    </w:p>
    <w:p w:rsidR="009D14D1" w:rsidRPr="009D14D1" w:rsidRDefault="009D14D1" w:rsidP="009D14D1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VRSTA SEKSUALNOG NASILJA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SUDIONICI DOGAĐAJA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MJESTO I VRIJEME DOGAĐAJA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OPIS DOGAĐAJA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ŠTO MISLIM O UZROCIMA DOGAĐAJA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MOJE MIŠLJENJE O PODUZETIM MJERAMA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ŠTO ĆU PODUZETI NAKON DOGAĐAJA</w:t>
      </w:r>
    </w:p>
    <w:p w:rsidR="002341A6" w:rsidRPr="002341A6" w:rsidRDefault="002341A6" w:rsidP="002341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1A6">
        <w:rPr>
          <w:rFonts w:ascii="Times New Roman" w:eastAsia="Calibri" w:hAnsi="Times New Roman" w:cs="Times New Roman"/>
          <w:sz w:val="24"/>
          <w:szCs w:val="24"/>
        </w:rPr>
        <w:t>• MOJI PRIJEDLOZI</w:t>
      </w:r>
    </w:p>
    <w:p w:rsidR="00364C39" w:rsidRDefault="00364C39" w:rsidP="00364C3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846672" w:rsidRDefault="00846672" w:rsidP="00846672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stupa na snagu osmog dana od objave na oglasnoj ploči škole.</w:t>
      </w:r>
    </w:p>
    <w:p w:rsidR="003526B3" w:rsidRDefault="00EF33D6" w:rsidP="003526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003-05/17-01/4</w:t>
      </w:r>
    </w:p>
    <w:p w:rsidR="003526B3" w:rsidRDefault="003526B3" w:rsidP="003526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2133-35-17-1</w:t>
      </w:r>
    </w:p>
    <w:p w:rsidR="003526B3" w:rsidRDefault="003526B3" w:rsidP="003526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Ozlju, 28.9.2017. godine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PREDSJEDNICA ŠKOLSKOG ODBORA: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Dubravka Sučec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             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objavljen je na oglasnoj ploči škole 29.9..2017. godine i  stupio na snagu dana 6.10.2017. godine.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RAVNATELJICA: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Gordana Basar</w:t>
      </w:r>
    </w:p>
    <w:p w:rsidR="003526B3" w:rsidRDefault="003526B3" w:rsidP="003526B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8A4A76" w:rsidRDefault="008A4A76" w:rsidP="008A4A76">
      <w:pPr>
        <w:rPr>
          <w:rFonts w:ascii="Times New Roman" w:hAnsi="Times New Roman" w:cs="Times New Roman"/>
          <w:sz w:val="24"/>
          <w:szCs w:val="24"/>
        </w:rPr>
      </w:pPr>
    </w:p>
    <w:p w:rsidR="00FF0C5C" w:rsidRDefault="00FF0C5C" w:rsidP="00C1005B">
      <w:pPr>
        <w:rPr>
          <w:rFonts w:ascii="Times New Roman" w:hAnsi="Times New Roman" w:cs="Times New Roman"/>
          <w:sz w:val="24"/>
          <w:szCs w:val="24"/>
        </w:rPr>
      </w:pPr>
    </w:p>
    <w:p w:rsidR="00FF0C5C" w:rsidRDefault="00FF0C5C" w:rsidP="00C1005B">
      <w:pPr>
        <w:rPr>
          <w:rFonts w:ascii="Times New Roman" w:hAnsi="Times New Roman" w:cs="Times New Roman"/>
          <w:sz w:val="24"/>
          <w:szCs w:val="24"/>
        </w:rPr>
      </w:pPr>
    </w:p>
    <w:p w:rsidR="00FF0C5C" w:rsidRDefault="00FF0C5C" w:rsidP="00C1005B">
      <w:pPr>
        <w:rPr>
          <w:rFonts w:ascii="Times New Roman" w:hAnsi="Times New Roman" w:cs="Times New Roman"/>
          <w:sz w:val="24"/>
          <w:szCs w:val="24"/>
        </w:rPr>
      </w:pPr>
    </w:p>
    <w:p w:rsidR="00FF0C5C" w:rsidRDefault="00FF0C5C" w:rsidP="00C1005B">
      <w:pPr>
        <w:rPr>
          <w:rFonts w:ascii="Times New Roman" w:hAnsi="Times New Roman" w:cs="Times New Roman"/>
          <w:sz w:val="24"/>
          <w:szCs w:val="24"/>
        </w:rPr>
      </w:pPr>
    </w:p>
    <w:p w:rsidR="00FF0C5C" w:rsidRDefault="00FF0C5C" w:rsidP="00C1005B">
      <w:pPr>
        <w:rPr>
          <w:rFonts w:ascii="Times New Roman" w:hAnsi="Times New Roman" w:cs="Times New Roman"/>
          <w:sz w:val="24"/>
          <w:szCs w:val="24"/>
        </w:rPr>
      </w:pPr>
    </w:p>
    <w:p w:rsidR="00CF0C92" w:rsidRDefault="00CF0C92" w:rsidP="00FF0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C92" w:rsidRDefault="00CF0C92" w:rsidP="00FF0C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F0C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IZVJE</w:t>
      </w:r>
      <w:r>
        <w:rPr>
          <w:rFonts w:ascii="Times New Roman" w:eastAsia="Calibri" w:hAnsi="Times New Roman" w:cs="Times New Roman"/>
          <w:b/>
          <w:sz w:val="24"/>
          <w:szCs w:val="24"/>
        </w:rPr>
        <w:t>ŠĆE O SEKSUALNOM NASILJU U ŠKOLI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Datum: ___________________</w:t>
      </w:r>
    </w:p>
    <w:p w:rsid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C5C" w:rsidRPr="00FF0C5C" w:rsidRDefault="00FF0C5C" w:rsidP="00FF0C5C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Vrsta seksualnog nasilja 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Sudionici događaja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Mjesto i vrijeme događaja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Opis događaja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Što mislim o uzrocima događaja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Moje mišljenje o poduzetim mjerama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Što ću poduzeti nakon događaja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• Moji prijedlozi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F0C5C" w:rsidRPr="00FF0C5C" w:rsidRDefault="00FF0C5C" w:rsidP="00FF0C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C5C" w:rsidRPr="00FF0C5C" w:rsidRDefault="00FF0C5C" w:rsidP="00FF0C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Potpis stručne osobe</w:t>
      </w:r>
    </w:p>
    <w:p w:rsidR="00FF0C5C" w:rsidRPr="00FF0C5C" w:rsidRDefault="00FF0C5C" w:rsidP="00FF0C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0C5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FF0C5C" w:rsidRPr="00FF0C5C" w:rsidRDefault="00FF0C5C" w:rsidP="00FF0C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0C5C" w:rsidRPr="00FF0C5C" w:rsidRDefault="00FF0C5C" w:rsidP="00C1005B">
      <w:pPr>
        <w:rPr>
          <w:rFonts w:ascii="Times New Roman" w:hAnsi="Times New Roman" w:cs="Times New Roman"/>
          <w:sz w:val="24"/>
          <w:szCs w:val="24"/>
        </w:rPr>
      </w:pPr>
    </w:p>
    <w:sectPr w:rsidR="00FF0C5C" w:rsidRPr="00FF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0C67"/>
    <w:multiLevelType w:val="hybridMultilevel"/>
    <w:tmpl w:val="FBAE0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4B85"/>
    <w:multiLevelType w:val="hybridMultilevel"/>
    <w:tmpl w:val="D2660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0E4C"/>
    <w:multiLevelType w:val="hybridMultilevel"/>
    <w:tmpl w:val="432EA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B2"/>
    <w:rsid w:val="00034DBB"/>
    <w:rsid w:val="000A1943"/>
    <w:rsid w:val="002341A6"/>
    <w:rsid w:val="002C310C"/>
    <w:rsid w:val="003526B3"/>
    <w:rsid w:val="00364C39"/>
    <w:rsid w:val="004D725E"/>
    <w:rsid w:val="005E7E72"/>
    <w:rsid w:val="00664EE7"/>
    <w:rsid w:val="006B6994"/>
    <w:rsid w:val="00846672"/>
    <w:rsid w:val="008A4A76"/>
    <w:rsid w:val="00983811"/>
    <w:rsid w:val="009A61B2"/>
    <w:rsid w:val="009D14D1"/>
    <w:rsid w:val="009F4FAD"/>
    <w:rsid w:val="00AA1886"/>
    <w:rsid w:val="00C1005B"/>
    <w:rsid w:val="00CA6228"/>
    <w:rsid w:val="00CF0C92"/>
    <w:rsid w:val="00D32E83"/>
    <w:rsid w:val="00EF33D6"/>
    <w:rsid w:val="00F63F23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9DFD"/>
  <w15:chartTrackingRefBased/>
  <w15:docId w15:val="{336DCC89-0FB1-49C3-BBFB-3B704917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1005B"/>
  </w:style>
  <w:style w:type="character" w:styleId="Hiperveza">
    <w:name w:val="Hyperlink"/>
    <w:basedOn w:val="Zadanifontodlomka"/>
    <w:uiPriority w:val="99"/>
    <w:semiHidden/>
    <w:unhideWhenUsed/>
    <w:rsid w:val="00C1005B"/>
    <w:rPr>
      <w:color w:val="0000FF"/>
      <w:u w:val="single"/>
    </w:rPr>
  </w:style>
  <w:style w:type="paragraph" w:customStyle="1" w:styleId="Default">
    <w:name w:val="Default"/>
    <w:rsid w:val="00AA1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F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21</cp:revision>
  <dcterms:created xsi:type="dcterms:W3CDTF">2017-06-02T12:00:00Z</dcterms:created>
  <dcterms:modified xsi:type="dcterms:W3CDTF">2017-10-03T09:59:00Z</dcterms:modified>
</cp:coreProperties>
</file>