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E78" w:rsidRDefault="00CA6E78" w:rsidP="00CA6E78">
      <w:pPr>
        <w:jc w:val="both"/>
        <w:rPr>
          <w:rFonts w:ascii="Times New Roman" w:hAnsi="Times New Roman"/>
          <w:sz w:val="24"/>
          <w:szCs w:val="24"/>
        </w:rPr>
      </w:pPr>
      <w:r w:rsidRPr="00655E1A">
        <w:rPr>
          <w:rFonts w:ascii="Times New Roman" w:hAnsi="Times New Roman"/>
          <w:sz w:val="24"/>
          <w:szCs w:val="24"/>
        </w:rPr>
        <w:t>U skladu s odredbama Zakona o odgoju i obrazovanju učenika u osnovnoj i srednjoj školi</w:t>
      </w:r>
      <w:r w:rsidRPr="00655E1A">
        <w:rPr>
          <w:rFonts w:ascii="Times New Roman" w:hAnsi="Times New Roman"/>
          <w:color w:val="414145"/>
          <w:sz w:val="24"/>
          <w:szCs w:val="24"/>
          <w:shd w:val="clear" w:color="auto" w:fill="E4E4E7"/>
        </w:rPr>
        <w:t xml:space="preserve"> (</w:t>
      </w:r>
      <w:r w:rsidRPr="00655E1A">
        <w:rPr>
          <w:rFonts w:ascii="Times New Roman" w:hAnsi="Times New Roman"/>
          <w:sz w:val="24"/>
          <w:szCs w:val="24"/>
          <w:shd w:val="clear" w:color="auto" w:fill="E4E4E7"/>
        </w:rPr>
        <w:t>NN </w:t>
      </w:r>
      <w:hyperlink r:id="rId5" w:history="1">
        <w:r w:rsidRPr="00655E1A">
          <w:rPr>
            <w:rFonts w:ascii="Times New Roman" w:hAnsi="Times New Roman"/>
            <w:b/>
            <w:bCs/>
            <w:sz w:val="24"/>
            <w:szCs w:val="24"/>
            <w:u w:val="single"/>
            <w:shd w:val="clear" w:color="auto" w:fill="E4E4E7"/>
          </w:rPr>
          <w:t>87/08</w:t>
        </w:r>
      </w:hyperlink>
      <w:r w:rsidRPr="00655E1A"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6" w:history="1">
        <w:r w:rsidRPr="00655E1A">
          <w:rPr>
            <w:rFonts w:ascii="Times New Roman" w:hAnsi="Times New Roman"/>
            <w:b/>
            <w:bCs/>
            <w:sz w:val="24"/>
            <w:szCs w:val="24"/>
            <w:u w:val="single"/>
            <w:shd w:val="clear" w:color="auto" w:fill="E4E4E7"/>
          </w:rPr>
          <w:t>86/09</w:t>
        </w:r>
      </w:hyperlink>
      <w:r w:rsidRPr="00655E1A"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7" w:history="1">
        <w:r w:rsidRPr="00655E1A">
          <w:rPr>
            <w:rFonts w:ascii="Times New Roman" w:hAnsi="Times New Roman"/>
            <w:b/>
            <w:bCs/>
            <w:sz w:val="24"/>
            <w:szCs w:val="24"/>
            <w:u w:val="single"/>
            <w:shd w:val="clear" w:color="auto" w:fill="E4E4E7"/>
          </w:rPr>
          <w:t>92/10</w:t>
        </w:r>
      </w:hyperlink>
      <w:r w:rsidRPr="00655E1A"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8" w:history="1">
        <w:r w:rsidRPr="00655E1A">
          <w:rPr>
            <w:rFonts w:ascii="Times New Roman" w:hAnsi="Times New Roman"/>
            <w:b/>
            <w:bCs/>
            <w:sz w:val="24"/>
            <w:szCs w:val="24"/>
            <w:u w:val="single"/>
            <w:shd w:val="clear" w:color="auto" w:fill="E4E4E7"/>
          </w:rPr>
          <w:t>105/10</w:t>
        </w:r>
      </w:hyperlink>
      <w:r w:rsidRPr="00655E1A"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9" w:history="1">
        <w:r w:rsidRPr="00655E1A">
          <w:rPr>
            <w:rFonts w:ascii="Times New Roman" w:hAnsi="Times New Roman"/>
            <w:b/>
            <w:bCs/>
            <w:sz w:val="24"/>
            <w:szCs w:val="24"/>
            <w:u w:val="single"/>
            <w:shd w:val="clear" w:color="auto" w:fill="E4E4E7"/>
          </w:rPr>
          <w:t>90/11</w:t>
        </w:r>
      </w:hyperlink>
      <w:r w:rsidRPr="00655E1A"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10" w:history="1">
        <w:r w:rsidRPr="00655E1A">
          <w:rPr>
            <w:rFonts w:ascii="Times New Roman" w:hAnsi="Times New Roman"/>
            <w:b/>
            <w:bCs/>
            <w:sz w:val="24"/>
            <w:szCs w:val="24"/>
            <w:u w:val="single"/>
            <w:shd w:val="clear" w:color="auto" w:fill="E4E4E7"/>
          </w:rPr>
          <w:t>5/12</w:t>
        </w:r>
      </w:hyperlink>
      <w:r w:rsidRPr="00655E1A"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11" w:history="1">
        <w:r w:rsidRPr="00655E1A">
          <w:rPr>
            <w:rFonts w:ascii="Times New Roman" w:hAnsi="Times New Roman"/>
            <w:b/>
            <w:bCs/>
            <w:sz w:val="24"/>
            <w:szCs w:val="24"/>
            <w:u w:val="single"/>
            <w:shd w:val="clear" w:color="auto" w:fill="E4E4E7"/>
          </w:rPr>
          <w:t>16/12</w:t>
        </w:r>
      </w:hyperlink>
      <w:r w:rsidRPr="00655E1A"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12" w:history="1">
        <w:r w:rsidRPr="00655E1A">
          <w:rPr>
            <w:rFonts w:ascii="Times New Roman" w:hAnsi="Times New Roman"/>
            <w:b/>
            <w:bCs/>
            <w:sz w:val="24"/>
            <w:szCs w:val="24"/>
            <w:u w:val="single"/>
            <w:shd w:val="clear" w:color="auto" w:fill="E4E4E7"/>
          </w:rPr>
          <w:t>86/12</w:t>
        </w:r>
      </w:hyperlink>
      <w:r w:rsidRPr="00655E1A"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13" w:history="1">
        <w:r w:rsidRPr="00655E1A">
          <w:rPr>
            <w:rFonts w:ascii="Times New Roman" w:hAnsi="Times New Roman"/>
            <w:b/>
            <w:bCs/>
            <w:sz w:val="24"/>
            <w:szCs w:val="24"/>
            <w:u w:val="single"/>
            <w:shd w:val="clear" w:color="auto" w:fill="E4E4E7"/>
          </w:rPr>
          <w:t>126/12</w:t>
        </w:r>
      </w:hyperlink>
      <w:r w:rsidRPr="00655E1A"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14" w:history="1">
        <w:r w:rsidRPr="00655E1A">
          <w:rPr>
            <w:rFonts w:ascii="Times New Roman" w:hAnsi="Times New Roman"/>
            <w:b/>
            <w:bCs/>
            <w:sz w:val="24"/>
            <w:szCs w:val="24"/>
            <w:u w:val="single"/>
            <w:shd w:val="clear" w:color="auto" w:fill="E4E4E7"/>
          </w:rPr>
          <w:t>94/13</w:t>
        </w:r>
      </w:hyperlink>
      <w:r w:rsidRPr="00655E1A"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15" w:history="1">
        <w:r w:rsidRPr="00655E1A">
          <w:rPr>
            <w:rFonts w:ascii="Times New Roman" w:hAnsi="Times New Roman"/>
            <w:b/>
            <w:bCs/>
            <w:sz w:val="24"/>
            <w:szCs w:val="24"/>
            <w:u w:val="single"/>
            <w:shd w:val="clear" w:color="auto" w:fill="E4E4E7"/>
          </w:rPr>
          <w:t>152/14</w:t>
        </w:r>
      </w:hyperlink>
      <w:r w:rsidRPr="00655E1A"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16" w:history="1">
        <w:r w:rsidRPr="00655E1A">
          <w:rPr>
            <w:rFonts w:ascii="Times New Roman" w:hAnsi="Times New Roman"/>
            <w:b/>
            <w:bCs/>
            <w:sz w:val="24"/>
            <w:szCs w:val="24"/>
            <w:u w:val="single"/>
            <w:shd w:val="clear" w:color="auto" w:fill="E4E4E7"/>
          </w:rPr>
          <w:t>07/17</w:t>
        </w:r>
      </w:hyperlink>
      <w:r w:rsidRPr="00655E1A">
        <w:rPr>
          <w:rFonts w:ascii="Times New Roman" w:hAnsi="Times New Roman"/>
          <w:sz w:val="24"/>
          <w:szCs w:val="24"/>
        </w:rPr>
        <w:t xml:space="preserve">) , Statuta Osnovne škole „Slava Raškaj“ Ozalj i Kućnog reda OŠ“ Slava Raškaj“ Ozalj, dana </w:t>
      </w:r>
      <w:r>
        <w:rPr>
          <w:rFonts w:ascii="Times New Roman" w:hAnsi="Times New Roman"/>
          <w:sz w:val="24"/>
          <w:szCs w:val="24"/>
        </w:rPr>
        <w:t xml:space="preserve">28.9.2017. godine </w:t>
      </w:r>
      <w:r w:rsidRPr="00655E1A">
        <w:rPr>
          <w:rFonts w:ascii="Times New Roman" w:hAnsi="Times New Roman"/>
          <w:sz w:val="24"/>
          <w:szCs w:val="24"/>
        </w:rPr>
        <w:t>Školski odbor OŠ „Slava Raškaj“ Ozalj donosi</w:t>
      </w:r>
    </w:p>
    <w:p w:rsidR="000A19FE" w:rsidRPr="00655E1A" w:rsidRDefault="000A19FE" w:rsidP="00CA6E78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16BC3" w:rsidRPr="00AC0E9D" w:rsidRDefault="00760F52" w:rsidP="006733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E9D">
        <w:rPr>
          <w:rFonts w:ascii="Times New Roman" w:hAnsi="Times New Roman" w:cs="Times New Roman"/>
          <w:b/>
          <w:sz w:val="32"/>
          <w:szCs w:val="32"/>
        </w:rPr>
        <w:t>PROTOKOL O DEŽURSTVU</w:t>
      </w:r>
    </w:p>
    <w:p w:rsidR="00083D87" w:rsidRPr="00AC0E9D" w:rsidRDefault="00083D87" w:rsidP="0067331B">
      <w:pPr>
        <w:jc w:val="center"/>
        <w:rPr>
          <w:rFonts w:ascii="Times New Roman" w:hAnsi="Times New Roman" w:cs="Times New Roman"/>
          <w:sz w:val="32"/>
          <w:szCs w:val="32"/>
        </w:rPr>
      </w:pPr>
      <w:r w:rsidRPr="00AC0E9D">
        <w:rPr>
          <w:rFonts w:ascii="Times New Roman" w:hAnsi="Times New Roman" w:cs="Times New Roman"/>
          <w:sz w:val="32"/>
          <w:szCs w:val="32"/>
        </w:rPr>
        <w:t>OŠ“ Slava Raškaj“ Ozalj</w:t>
      </w:r>
    </w:p>
    <w:p w:rsidR="00760F52" w:rsidRDefault="00760F52">
      <w:pPr>
        <w:rPr>
          <w:rFonts w:ascii="Times New Roman" w:hAnsi="Times New Roman" w:cs="Times New Roman"/>
          <w:sz w:val="24"/>
          <w:szCs w:val="24"/>
        </w:rPr>
      </w:pPr>
    </w:p>
    <w:p w:rsidR="0067331B" w:rsidRDefault="00083D87" w:rsidP="00083D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083D87" w:rsidRDefault="00083D87" w:rsidP="00083D8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D87">
        <w:rPr>
          <w:rFonts w:ascii="Times New Roman" w:eastAsia="Calibri" w:hAnsi="Times New Roman" w:cs="Times New Roman"/>
          <w:sz w:val="24"/>
          <w:szCs w:val="24"/>
        </w:rPr>
        <w:t xml:space="preserve">Protokol se odnosi na </w:t>
      </w:r>
      <w:proofErr w:type="spellStart"/>
      <w:r w:rsidRPr="00083D87">
        <w:rPr>
          <w:rFonts w:ascii="Times New Roman" w:eastAsia="Calibri" w:hAnsi="Times New Roman" w:cs="Times New Roman"/>
          <w:sz w:val="24"/>
          <w:szCs w:val="24"/>
        </w:rPr>
        <w:t>preveniranje</w:t>
      </w:r>
      <w:proofErr w:type="spellEnd"/>
      <w:r w:rsidRPr="00083D87">
        <w:rPr>
          <w:rFonts w:ascii="Times New Roman" w:eastAsia="Calibri" w:hAnsi="Times New Roman" w:cs="Times New Roman"/>
          <w:sz w:val="24"/>
          <w:szCs w:val="24"/>
        </w:rPr>
        <w:t xml:space="preserve"> mo</w:t>
      </w:r>
      <w:r w:rsidR="003F121C">
        <w:rPr>
          <w:rFonts w:ascii="Times New Roman" w:eastAsia="Calibri" w:hAnsi="Times New Roman" w:cs="Times New Roman"/>
          <w:sz w:val="24"/>
          <w:szCs w:val="24"/>
        </w:rPr>
        <w:t>gućih štetnih događaja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nastalih u vrijeme dežurstava učitelja tijekom odmora</w:t>
      </w:r>
      <w:r w:rsidRPr="00083D87">
        <w:rPr>
          <w:rFonts w:ascii="Times New Roman" w:eastAsia="Calibri" w:hAnsi="Times New Roman" w:cs="Times New Roman"/>
          <w:sz w:val="24"/>
          <w:szCs w:val="24"/>
        </w:rPr>
        <w:t>, kao i na postupanje u konkretnim situacijama s ciljem zaštite djece, kao i svih djelatnika koji o njima skrbe u procesu odgoja i obrazovanja. Utvrđuje obveze i odgovornosti, kao i načine postupanja ravnatelj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083D87">
        <w:rPr>
          <w:rFonts w:ascii="Times New Roman" w:eastAsia="Calibri" w:hAnsi="Times New Roman" w:cs="Times New Roman"/>
          <w:sz w:val="24"/>
          <w:szCs w:val="24"/>
        </w:rPr>
        <w:t xml:space="preserve">, stručnih suradnika,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dežurnih </w:t>
      </w:r>
      <w:r w:rsidRPr="00083D87">
        <w:rPr>
          <w:rFonts w:ascii="Times New Roman" w:eastAsia="Calibri" w:hAnsi="Times New Roman" w:cs="Times New Roman"/>
          <w:sz w:val="24"/>
          <w:szCs w:val="24"/>
        </w:rPr>
        <w:t xml:space="preserve">učitelja, učenika, drugih djelatnika škole i/ili roditelja (skrbnika) djeteta. Protokol treba biti izvješen na vidnom i svima dostupnom mjestu u školi. </w:t>
      </w:r>
    </w:p>
    <w:p w:rsidR="00AC0E9D" w:rsidRDefault="00684D55" w:rsidP="00684D5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684D55" w:rsidRDefault="00684D55" w:rsidP="00684D5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Ciljevi protokola:</w:t>
      </w:r>
    </w:p>
    <w:p w:rsidR="00684D55" w:rsidRDefault="00684D55" w:rsidP="00CA6E78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osigurati siguran boravak učenika u školi</w:t>
      </w:r>
    </w:p>
    <w:p w:rsidR="00684D55" w:rsidRDefault="00E874FA" w:rsidP="00CA6E78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standardizirati postupak postupanja u neželjenim i štetnim događajima za učenike, djelatnike i imovinu škole</w:t>
      </w:r>
    </w:p>
    <w:p w:rsidR="009350F0" w:rsidRPr="00684D55" w:rsidRDefault="009350F0" w:rsidP="00CA6E78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utvrđivanje dužnosti dežurnog učitelja.</w:t>
      </w:r>
    </w:p>
    <w:p w:rsidR="00083D87" w:rsidRPr="00083D87" w:rsidRDefault="00684D55" w:rsidP="00083D8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3</w:t>
      </w:r>
      <w:r w:rsidR="00083D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0F52" w:rsidRPr="002D5E73" w:rsidRDefault="00760F52">
      <w:pPr>
        <w:rPr>
          <w:rFonts w:ascii="Times New Roman" w:hAnsi="Times New Roman" w:cs="Times New Roman"/>
          <w:sz w:val="24"/>
          <w:szCs w:val="24"/>
        </w:rPr>
      </w:pPr>
      <w:r w:rsidRPr="002D5E73">
        <w:rPr>
          <w:rFonts w:ascii="Times New Roman" w:hAnsi="Times New Roman" w:cs="Times New Roman"/>
          <w:sz w:val="24"/>
          <w:szCs w:val="24"/>
        </w:rPr>
        <w:t>Dužnosti dežurnog učitelja</w:t>
      </w:r>
      <w:r w:rsidR="007971BD" w:rsidRPr="002D5E73">
        <w:rPr>
          <w:rFonts w:ascii="Times New Roman" w:hAnsi="Times New Roman" w:cs="Times New Roman"/>
          <w:sz w:val="24"/>
          <w:szCs w:val="24"/>
        </w:rPr>
        <w:t>:</w:t>
      </w:r>
    </w:p>
    <w:p w:rsidR="007971BD" w:rsidRPr="002D5E73" w:rsidRDefault="007971BD" w:rsidP="00CA6E7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E73">
        <w:rPr>
          <w:rFonts w:ascii="Times New Roman" w:hAnsi="Times New Roman" w:cs="Times New Roman"/>
          <w:sz w:val="24"/>
          <w:szCs w:val="24"/>
        </w:rPr>
        <w:t>povremeni obilazak prostora zgrade u kojima se zadržavaju učenici</w:t>
      </w:r>
    </w:p>
    <w:p w:rsidR="007971BD" w:rsidRPr="002D5E73" w:rsidRDefault="007971BD" w:rsidP="00CA6E7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E73">
        <w:rPr>
          <w:rFonts w:ascii="Times New Roman" w:hAnsi="Times New Roman" w:cs="Times New Roman"/>
          <w:sz w:val="24"/>
          <w:szCs w:val="24"/>
        </w:rPr>
        <w:t>pojačani nadzor na osjetljivim mjestima u školi</w:t>
      </w:r>
    </w:p>
    <w:p w:rsidR="007971BD" w:rsidRPr="002D5E73" w:rsidRDefault="007971BD" w:rsidP="00CA6E7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E73">
        <w:rPr>
          <w:rFonts w:ascii="Times New Roman" w:hAnsi="Times New Roman" w:cs="Times New Roman"/>
          <w:sz w:val="24"/>
          <w:szCs w:val="24"/>
        </w:rPr>
        <w:t>izdavanje uputa, upozorenja i zapovijedi u svezi provođenja utvrđenih mjera</w:t>
      </w:r>
    </w:p>
    <w:p w:rsidR="007971BD" w:rsidRPr="002D5E73" w:rsidRDefault="007971BD" w:rsidP="00CA6E7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E73">
        <w:rPr>
          <w:rFonts w:ascii="Times New Roman" w:hAnsi="Times New Roman" w:cs="Times New Roman"/>
          <w:sz w:val="24"/>
          <w:szCs w:val="24"/>
        </w:rPr>
        <w:t>pisanje izvješća o događajima koji su se zbili u vrijeme dežurstva</w:t>
      </w:r>
    </w:p>
    <w:p w:rsidR="007971BD" w:rsidRPr="002D5E73" w:rsidRDefault="007971BD" w:rsidP="00CA6E7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E73">
        <w:rPr>
          <w:rFonts w:ascii="Times New Roman" w:hAnsi="Times New Roman" w:cs="Times New Roman"/>
          <w:sz w:val="24"/>
          <w:szCs w:val="24"/>
        </w:rPr>
        <w:t xml:space="preserve">izvješćivanje policije i traženje intervencije u slučaju potrebe </w:t>
      </w:r>
    </w:p>
    <w:p w:rsidR="007971BD" w:rsidRPr="002D5E73" w:rsidRDefault="007971BD" w:rsidP="00CA6E7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E73">
        <w:rPr>
          <w:rFonts w:ascii="Times New Roman" w:hAnsi="Times New Roman" w:cs="Times New Roman"/>
          <w:sz w:val="24"/>
          <w:szCs w:val="24"/>
        </w:rPr>
        <w:t>koordinacija s ravnateljem i izvješćivanje o pod</w:t>
      </w:r>
      <w:r w:rsidR="00D70ECB" w:rsidRPr="002D5E73">
        <w:rPr>
          <w:rFonts w:ascii="Times New Roman" w:hAnsi="Times New Roman" w:cs="Times New Roman"/>
          <w:sz w:val="24"/>
          <w:szCs w:val="24"/>
        </w:rPr>
        <w:t>uzetim mjerama</w:t>
      </w:r>
    </w:p>
    <w:p w:rsidR="00D70ECB" w:rsidRPr="002D5E73" w:rsidRDefault="00D70ECB" w:rsidP="00CA6E7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E73">
        <w:rPr>
          <w:rFonts w:ascii="Times New Roman" w:hAnsi="Times New Roman" w:cs="Times New Roman"/>
          <w:sz w:val="24"/>
          <w:szCs w:val="24"/>
        </w:rPr>
        <w:t>dežurni učitelj dolazi u školu pola sata prije početka nastave</w:t>
      </w:r>
    </w:p>
    <w:p w:rsidR="00D70ECB" w:rsidRPr="002D5E73" w:rsidRDefault="00D70ECB" w:rsidP="00CA6E7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E73">
        <w:rPr>
          <w:rFonts w:ascii="Times New Roman" w:hAnsi="Times New Roman" w:cs="Times New Roman"/>
          <w:sz w:val="24"/>
          <w:szCs w:val="24"/>
        </w:rPr>
        <w:t>dežurni učitelji dežuraju na oba velika odmora, u holu, hodnicima i blagovaonicama</w:t>
      </w:r>
    </w:p>
    <w:p w:rsidR="00D70ECB" w:rsidRPr="002D5E73" w:rsidRDefault="00D70ECB" w:rsidP="00CA6E7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E73">
        <w:rPr>
          <w:rFonts w:ascii="Times New Roman" w:hAnsi="Times New Roman" w:cs="Times New Roman"/>
          <w:sz w:val="24"/>
          <w:szCs w:val="24"/>
        </w:rPr>
        <w:t>nakon završetka nastave učitelji područne škole ispraćaju učenike putnike iz škole, organiziraju ih za ulazak u autobus</w:t>
      </w:r>
    </w:p>
    <w:p w:rsidR="00D70ECB" w:rsidRPr="002D5E73" w:rsidRDefault="00D70ECB" w:rsidP="00CA6E7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E73">
        <w:rPr>
          <w:rFonts w:ascii="Times New Roman" w:hAnsi="Times New Roman" w:cs="Times New Roman"/>
          <w:sz w:val="24"/>
          <w:szCs w:val="24"/>
        </w:rPr>
        <w:t>upute i zapovijedi dežurnih učitelja obvezni su izvršavati svi zaposlenici i  učenici Škole</w:t>
      </w:r>
    </w:p>
    <w:p w:rsidR="00D70ECB" w:rsidRPr="002D5E73" w:rsidRDefault="00D70ECB" w:rsidP="00CA6E7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E73">
        <w:rPr>
          <w:rFonts w:ascii="Times New Roman" w:hAnsi="Times New Roman" w:cs="Times New Roman"/>
          <w:sz w:val="24"/>
          <w:szCs w:val="24"/>
        </w:rPr>
        <w:t>dežurni učitelj za svoj rad odgovoran je ravnatelju škole</w:t>
      </w:r>
    </w:p>
    <w:p w:rsidR="00D70ECB" w:rsidRPr="002D5E73" w:rsidRDefault="00D70ECB" w:rsidP="00CA6E7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E73">
        <w:rPr>
          <w:rFonts w:ascii="Times New Roman" w:hAnsi="Times New Roman" w:cs="Times New Roman"/>
          <w:sz w:val="24"/>
          <w:szCs w:val="24"/>
        </w:rPr>
        <w:t>u školi za vrijeme rada dežuraju radnici Škole</w:t>
      </w:r>
    </w:p>
    <w:p w:rsidR="00D70ECB" w:rsidRPr="002D5E73" w:rsidRDefault="00D70ECB" w:rsidP="00CA6E7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E73">
        <w:rPr>
          <w:rFonts w:ascii="Times New Roman" w:hAnsi="Times New Roman" w:cs="Times New Roman"/>
          <w:sz w:val="24"/>
          <w:szCs w:val="24"/>
        </w:rPr>
        <w:t>raspored dežurstva radnika utvrđuje se na način koji odredi ravnatelj</w:t>
      </w:r>
    </w:p>
    <w:p w:rsidR="00D70ECB" w:rsidRDefault="002D5E73" w:rsidP="00CA6E7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E73">
        <w:rPr>
          <w:rFonts w:ascii="Times New Roman" w:hAnsi="Times New Roman" w:cs="Times New Roman"/>
          <w:sz w:val="24"/>
          <w:szCs w:val="24"/>
        </w:rPr>
        <w:lastRenderedPageBreak/>
        <w:t>na mjestu dežurstva na vidljivom mjestu moraju biti istaknuti telefonski brojevi policije, hitne pomoći, vatrogasaca i Državne uprave za zaštitu i spašavanje</w:t>
      </w:r>
    </w:p>
    <w:p w:rsidR="00C80334" w:rsidRPr="00C80334" w:rsidRDefault="00684D55" w:rsidP="00C8033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4</w:t>
      </w:r>
      <w:r w:rsidR="00C80334" w:rsidRPr="00C803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0334" w:rsidRPr="00C80334" w:rsidRDefault="00C80334" w:rsidP="00C8033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334">
        <w:rPr>
          <w:rFonts w:ascii="Times New Roman" w:eastAsia="Calibri" w:hAnsi="Times New Roman" w:cs="Times New Roman"/>
          <w:sz w:val="24"/>
          <w:szCs w:val="24"/>
        </w:rPr>
        <w:t xml:space="preserve">OBRAZAC KOJI </w:t>
      </w:r>
      <w:r>
        <w:rPr>
          <w:rFonts w:ascii="Times New Roman" w:eastAsia="Calibri" w:hAnsi="Times New Roman" w:cs="Times New Roman"/>
          <w:sz w:val="24"/>
          <w:szCs w:val="24"/>
        </w:rPr>
        <w:t>POPUNJAVA  DEŽURNI UČITELJ</w:t>
      </w:r>
    </w:p>
    <w:p w:rsidR="00C80334" w:rsidRPr="00C80334" w:rsidRDefault="00C80334" w:rsidP="00C8033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Dežurni učitelj</w:t>
      </w:r>
      <w:r w:rsidRPr="00C80334">
        <w:rPr>
          <w:rFonts w:ascii="Times New Roman" w:eastAsia="Calibri" w:hAnsi="Times New Roman" w:cs="Times New Roman"/>
          <w:sz w:val="24"/>
          <w:szCs w:val="24"/>
        </w:rPr>
        <w:t xml:space="preserve"> popunjava neposredno nakon događaja navedeni obrazac te ga predaje ravnatelju ili stručnom suradniku škole. Taj obrazac je sastavni dio izvješća škole o događaju.</w:t>
      </w:r>
    </w:p>
    <w:p w:rsidR="00C80334" w:rsidRPr="00C80334" w:rsidRDefault="00C80334" w:rsidP="00C8033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80334">
        <w:rPr>
          <w:rFonts w:ascii="Times New Roman" w:eastAsia="Calibri" w:hAnsi="Times New Roman" w:cs="Times New Roman"/>
          <w:sz w:val="24"/>
          <w:szCs w:val="24"/>
          <w:u w:val="single"/>
        </w:rPr>
        <w:t>OBRAZAC ZA OPIS DOGAĐAJA</w:t>
      </w:r>
    </w:p>
    <w:p w:rsidR="00C80334" w:rsidRPr="00C80334" w:rsidRDefault="00C80334" w:rsidP="00C8033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334">
        <w:rPr>
          <w:rFonts w:ascii="Times New Roman" w:eastAsia="Calibri" w:hAnsi="Times New Roman" w:cs="Times New Roman"/>
          <w:sz w:val="24"/>
          <w:szCs w:val="24"/>
        </w:rPr>
        <w:t>• DATUM</w:t>
      </w:r>
    </w:p>
    <w:p w:rsidR="00C80334" w:rsidRPr="00C80334" w:rsidRDefault="00C80334" w:rsidP="00C8033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334">
        <w:rPr>
          <w:rFonts w:ascii="Times New Roman" w:eastAsia="Calibri" w:hAnsi="Times New Roman" w:cs="Times New Roman"/>
          <w:sz w:val="24"/>
          <w:szCs w:val="24"/>
        </w:rPr>
        <w:t>• SUDIONICI DOGAĐAJA</w:t>
      </w:r>
    </w:p>
    <w:p w:rsidR="00C80334" w:rsidRPr="00C80334" w:rsidRDefault="00C80334" w:rsidP="00C8033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334">
        <w:rPr>
          <w:rFonts w:ascii="Times New Roman" w:eastAsia="Calibri" w:hAnsi="Times New Roman" w:cs="Times New Roman"/>
          <w:sz w:val="24"/>
          <w:szCs w:val="24"/>
        </w:rPr>
        <w:t>• MJESTO I VRIJEME DOGAĐAJA</w:t>
      </w:r>
    </w:p>
    <w:p w:rsidR="00C80334" w:rsidRPr="00C80334" w:rsidRDefault="00C80334" w:rsidP="00C8033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334">
        <w:rPr>
          <w:rFonts w:ascii="Times New Roman" w:eastAsia="Calibri" w:hAnsi="Times New Roman" w:cs="Times New Roman"/>
          <w:sz w:val="24"/>
          <w:szCs w:val="24"/>
        </w:rPr>
        <w:t>• OPIS DOGAĐAJA</w:t>
      </w:r>
    </w:p>
    <w:p w:rsidR="00C80334" w:rsidRPr="00C80334" w:rsidRDefault="00C80334" w:rsidP="00C8033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334">
        <w:rPr>
          <w:rFonts w:ascii="Times New Roman" w:eastAsia="Calibri" w:hAnsi="Times New Roman" w:cs="Times New Roman"/>
          <w:sz w:val="24"/>
          <w:szCs w:val="24"/>
        </w:rPr>
        <w:t>• ŠTO MISLIM O UZROCIMA DOGAĐAJA</w:t>
      </w:r>
    </w:p>
    <w:p w:rsidR="00C80334" w:rsidRPr="00C80334" w:rsidRDefault="00C80334" w:rsidP="00C8033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334">
        <w:rPr>
          <w:rFonts w:ascii="Times New Roman" w:eastAsia="Calibri" w:hAnsi="Times New Roman" w:cs="Times New Roman"/>
          <w:sz w:val="24"/>
          <w:szCs w:val="24"/>
        </w:rPr>
        <w:t>• MOJE MIŠLJENJE O PODUZETIM MJERAMA</w:t>
      </w:r>
    </w:p>
    <w:p w:rsidR="00C80334" w:rsidRPr="00C80334" w:rsidRDefault="00C80334" w:rsidP="00C8033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334">
        <w:rPr>
          <w:rFonts w:ascii="Times New Roman" w:eastAsia="Calibri" w:hAnsi="Times New Roman" w:cs="Times New Roman"/>
          <w:sz w:val="24"/>
          <w:szCs w:val="24"/>
        </w:rPr>
        <w:t>• ŠTO ĆU PODUZETI NAKON DOGAĐAJA</w:t>
      </w:r>
    </w:p>
    <w:p w:rsidR="00C80334" w:rsidRDefault="00C80334" w:rsidP="00C8033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334">
        <w:rPr>
          <w:rFonts w:ascii="Times New Roman" w:eastAsia="Calibri" w:hAnsi="Times New Roman" w:cs="Times New Roman"/>
          <w:sz w:val="24"/>
          <w:szCs w:val="24"/>
        </w:rPr>
        <w:t>• MOJI PRIJEDLOZI</w:t>
      </w:r>
    </w:p>
    <w:p w:rsidR="00DB5A9D" w:rsidRDefault="00684D55" w:rsidP="00DB5A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</w:t>
      </w:r>
      <w:r w:rsidR="00DB5A9D">
        <w:rPr>
          <w:rFonts w:ascii="Times New Roman" w:hAnsi="Times New Roman"/>
          <w:sz w:val="24"/>
          <w:szCs w:val="24"/>
        </w:rPr>
        <w:t>.</w:t>
      </w:r>
    </w:p>
    <w:p w:rsidR="000D432F" w:rsidRDefault="000D432F" w:rsidP="000D432F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Protokol stupa na snagu osmog dana od objave na oglasnoj ploči škole.</w:t>
      </w:r>
    </w:p>
    <w:p w:rsidR="000D432F" w:rsidRDefault="0049097C" w:rsidP="000D432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KLASA: 003-05/17-01/2</w:t>
      </w:r>
    </w:p>
    <w:p w:rsidR="000D432F" w:rsidRDefault="000D432F" w:rsidP="000D432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URBROJ: 2133-35-17-1</w:t>
      </w:r>
    </w:p>
    <w:p w:rsidR="000D432F" w:rsidRDefault="000D432F" w:rsidP="000D432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 Ozlju, 28.9.2017. godine</w:t>
      </w:r>
    </w:p>
    <w:p w:rsidR="000D432F" w:rsidRDefault="000D432F" w:rsidP="000D432F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0D432F" w:rsidRDefault="000D432F" w:rsidP="000D432F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PREDSJEDNICA ŠKOLSKOG ODBORA:</w:t>
      </w:r>
    </w:p>
    <w:p w:rsidR="000D432F" w:rsidRDefault="000D432F" w:rsidP="000D432F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Dubravka Sučec</w:t>
      </w:r>
    </w:p>
    <w:p w:rsidR="000D432F" w:rsidRDefault="000D432F" w:rsidP="000D432F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___________________________             </w:t>
      </w:r>
    </w:p>
    <w:p w:rsidR="000D432F" w:rsidRDefault="000D432F" w:rsidP="000D432F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Protokol objavljen je na oglasnoj ploči škole 29.9..2017. godine i  stupio na snagu dana 6.10.2017. godine.</w:t>
      </w:r>
    </w:p>
    <w:p w:rsidR="000D432F" w:rsidRDefault="000D432F" w:rsidP="000D432F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0D432F" w:rsidRDefault="000D432F" w:rsidP="000D432F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RAVNATELJICA:</w:t>
      </w:r>
    </w:p>
    <w:p w:rsidR="000D432F" w:rsidRDefault="000D432F" w:rsidP="000D432F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Gordana Basar</w:t>
      </w:r>
    </w:p>
    <w:p w:rsidR="000D432F" w:rsidRDefault="000D432F" w:rsidP="000D432F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:rsidR="0008611E" w:rsidRDefault="0008611E" w:rsidP="0008611E">
      <w:pPr>
        <w:rPr>
          <w:rFonts w:ascii="Times New Roman" w:hAnsi="Times New Roman" w:cs="Times New Roman"/>
          <w:sz w:val="24"/>
          <w:szCs w:val="24"/>
        </w:rPr>
      </w:pP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IZVJEŠĆE O DOGAĐAJIMA TOKOM DEŽURSTVA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• Datum</w:t>
      </w:r>
      <w:r>
        <w:rPr>
          <w:rFonts w:ascii="Times New Roman" w:eastAsia="Calibri" w:hAnsi="Times New Roman" w:cs="Times New Roman"/>
          <w:sz w:val="24"/>
          <w:szCs w:val="24"/>
        </w:rPr>
        <w:t>: 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• Sudionici događaja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• Mjesto i vrijeme događaja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• Opis događaja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• Što mislim o uzrocima događaja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• Moje mišljenje o poduzetim mjerama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• Što ću poduzeti nakon događaja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• Moji prijedlozi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611E" w:rsidRPr="0008611E" w:rsidRDefault="0008611E" w:rsidP="0008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11E" w:rsidRPr="0008611E" w:rsidRDefault="000A2A5D" w:rsidP="0008611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Potpis dežurnog učitelja</w:t>
      </w:r>
    </w:p>
    <w:p w:rsidR="0008611E" w:rsidRPr="0008611E" w:rsidRDefault="0008611E" w:rsidP="0008611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="000A2A5D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08611E" w:rsidRPr="0008611E" w:rsidRDefault="0008611E" w:rsidP="0008611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5E73" w:rsidRPr="002D5E73" w:rsidRDefault="002D5E73" w:rsidP="002D5E73">
      <w:pPr>
        <w:rPr>
          <w:color w:val="FF0000"/>
        </w:rPr>
      </w:pPr>
    </w:p>
    <w:sectPr w:rsidR="002D5E73" w:rsidRPr="002D5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3E38"/>
    <w:multiLevelType w:val="hybridMultilevel"/>
    <w:tmpl w:val="DCECC2F8"/>
    <w:lvl w:ilvl="0" w:tplc="6734BE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75157"/>
    <w:multiLevelType w:val="hybridMultilevel"/>
    <w:tmpl w:val="141A8F0A"/>
    <w:lvl w:ilvl="0" w:tplc="6A804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99"/>
    <w:rsid w:val="00083D87"/>
    <w:rsid w:val="0008611E"/>
    <w:rsid w:val="000A19FE"/>
    <w:rsid w:val="000A2A5D"/>
    <w:rsid w:val="000D432F"/>
    <w:rsid w:val="002D5E73"/>
    <w:rsid w:val="003F121C"/>
    <w:rsid w:val="0049097C"/>
    <w:rsid w:val="00516BC3"/>
    <w:rsid w:val="0067331B"/>
    <w:rsid w:val="00684D55"/>
    <w:rsid w:val="006C62FF"/>
    <w:rsid w:val="00760F52"/>
    <w:rsid w:val="007971BD"/>
    <w:rsid w:val="00802769"/>
    <w:rsid w:val="00827199"/>
    <w:rsid w:val="008F495E"/>
    <w:rsid w:val="009350F0"/>
    <w:rsid w:val="00AC0E9D"/>
    <w:rsid w:val="00C610EE"/>
    <w:rsid w:val="00C80334"/>
    <w:rsid w:val="00CA6E78"/>
    <w:rsid w:val="00D70ECB"/>
    <w:rsid w:val="00DB5A9D"/>
    <w:rsid w:val="00E874FA"/>
    <w:rsid w:val="00F7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143B"/>
  <w15:chartTrackingRefBased/>
  <w15:docId w15:val="{9CC081BC-9B0F-40D8-B500-796139E0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71BD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67331B"/>
  </w:style>
  <w:style w:type="character" w:styleId="Hiperveza">
    <w:name w:val="Hyperlink"/>
    <w:basedOn w:val="Zadanifontodlomka"/>
    <w:uiPriority w:val="99"/>
    <w:semiHidden/>
    <w:unhideWhenUsed/>
    <w:rsid w:val="00673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77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1671" TargetMode="Externa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Plavetić</dc:creator>
  <cp:keywords/>
  <dc:description/>
  <cp:lastModifiedBy>Andreja Plavetić</cp:lastModifiedBy>
  <cp:revision>17</cp:revision>
  <dcterms:created xsi:type="dcterms:W3CDTF">2017-05-08T07:07:00Z</dcterms:created>
  <dcterms:modified xsi:type="dcterms:W3CDTF">2017-10-03T06:31:00Z</dcterms:modified>
</cp:coreProperties>
</file>